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57" w:rsidRDefault="00D51E57" w:rsidP="00A87D1B">
      <w:pPr>
        <w:pStyle w:val="a3"/>
        <w:tabs>
          <w:tab w:val="left" w:pos="8505"/>
        </w:tabs>
        <w:jc w:val="left"/>
        <w:rPr>
          <w:b/>
          <w:szCs w:val="24"/>
        </w:rPr>
      </w:pPr>
    </w:p>
    <w:p w:rsidR="00D51E57" w:rsidRDefault="00D51E57" w:rsidP="000C14F9">
      <w:pPr>
        <w:pStyle w:val="a3"/>
        <w:tabs>
          <w:tab w:val="left" w:pos="8505"/>
        </w:tabs>
        <w:rPr>
          <w:b/>
          <w:szCs w:val="24"/>
        </w:rPr>
      </w:pPr>
    </w:p>
    <w:p w:rsidR="00986C78" w:rsidRDefault="00986C78" w:rsidP="000C14F9">
      <w:pPr>
        <w:pStyle w:val="a3"/>
        <w:tabs>
          <w:tab w:val="left" w:pos="8505"/>
        </w:tabs>
        <w:rPr>
          <w:b/>
          <w:szCs w:val="24"/>
        </w:rPr>
      </w:pPr>
    </w:p>
    <w:p w:rsidR="00006454" w:rsidRDefault="000C14F9" w:rsidP="000C14F9">
      <w:pPr>
        <w:pStyle w:val="a3"/>
        <w:tabs>
          <w:tab w:val="left" w:pos="8505"/>
        </w:tabs>
        <w:rPr>
          <w:b/>
          <w:szCs w:val="24"/>
        </w:rPr>
      </w:pPr>
      <w:r w:rsidRPr="00824863">
        <w:rPr>
          <w:b/>
          <w:szCs w:val="24"/>
        </w:rPr>
        <w:t xml:space="preserve">Протокол заседания тендерной комиссии по допуску </w:t>
      </w:r>
    </w:p>
    <w:p w:rsidR="000C14F9" w:rsidRPr="00824863" w:rsidRDefault="000C14F9" w:rsidP="000C14F9">
      <w:pPr>
        <w:pStyle w:val="a3"/>
        <w:tabs>
          <w:tab w:val="left" w:pos="8505"/>
        </w:tabs>
        <w:rPr>
          <w:b/>
          <w:szCs w:val="24"/>
        </w:rPr>
      </w:pPr>
      <w:r w:rsidRPr="00824863">
        <w:rPr>
          <w:b/>
          <w:szCs w:val="24"/>
        </w:rPr>
        <w:t>потенциальных поставщиков к процедуре определения наименьшей цены в тендере с использованием двухэтапных процедур</w:t>
      </w:r>
      <w:r w:rsidR="00335A6D" w:rsidRPr="00824863">
        <w:rPr>
          <w:b/>
          <w:szCs w:val="24"/>
        </w:rPr>
        <w:t xml:space="preserve"> </w:t>
      </w:r>
      <w:r w:rsidRPr="00824863">
        <w:rPr>
          <w:b/>
          <w:szCs w:val="24"/>
        </w:rPr>
        <w:t>по закупу медицинской техники</w:t>
      </w:r>
    </w:p>
    <w:p w:rsidR="000C14F9" w:rsidRPr="00824863" w:rsidRDefault="00F2233D" w:rsidP="000C14F9">
      <w:pPr>
        <w:jc w:val="center"/>
        <w:rPr>
          <w:b/>
          <w:sz w:val="24"/>
          <w:szCs w:val="24"/>
        </w:rPr>
      </w:pPr>
      <w:r w:rsidRPr="00824863">
        <w:rPr>
          <w:b/>
          <w:sz w:val="24"/>
          <w:szCs w:val="24"/>
        </w:rPr>
        <w:t xml:space="preserve"> </w:t>
      </w:r>
    </w:p>
    <w:p w:rsidR="000C14F9" w:rsidRPr="00824863" w:rsidRDefault="000C14F9" w:rsidP="00D25901">
      <w:pPr>
        <w:ind w:right="-142" w:firstLine="709"/>
        <w:rPr>
          <w:sz w:val="24"/>
          <w:szCs w:val="24"/>
        </w:rPr>
      </w:pPr>
      <w:r w:rsidRPr="00824863">
        <w:rPr>
          <w:sz w:val="24"/>
          <w:szCs w:val="24"/>
        </w:rPr>
        <w:t xml:space="preserve">г. Астана </w:t>
      </w:r>
      <w:r w:rsidRPr="00824863">
        <w:rPr>
          <w:sz w:val="24"/>
          <w:szCs w:val="24"/>
        </w:rPr>
        <w:tab/>
      </w:r>
      <w:r w:rsidRPr="00824863">
        <w:rPr>
          <w:sz w:val="24"/>
          <w:szCs w:val="24"/>
        </w:rPr>
        <w:tab/>
      </w:r>
      <w:r w:rsidR="007369E0" w:rsidRPr="00824863">
        <w:rPr>
          <w:sz w:val="24"/>
          <w:szCs w:val="24"/>
        </w:rPr>
        <w:t xml:space="preserve">    </w:t>
      </w:r>
      <w:r w:rsidR="00D25901" w:rsidRPr="00824863">
        <w:rPr>
          <w:sz w:val="24"/>
          <w:szCs w:val="24"/>
        </w:rPr>
        <w:t xml:space="preserve">       </w:t>
      </w:r>
      <w:r w:rsidR="007369E0" w:rsidRPr="00824863">
        <w:rPr>
          <w:sz w:val="24"/>
          <w:szCs w:val="24"/>
        </w:rPr>
        <w:t xml:space="preserve">            </w:t>
      </w:r>
      <w:r w:rsidRPr="00824863">
        <w:rPr>
          <w:sz w:val="24"/>
          <w:szCs w:val="24"/>
        </w:rPr>
        <w:tab/>
      </w:r>
      <w:r w:rsidRPr="00824863">
        <w:rPr>
          <w:sz w:val="24"/>
          <w:szCs w:val="24"/>
        </w:rPr>
        <w:tab/>
      </w:r>
      <w:r w:rsidR="00D25901" w:rsidRPr="00824863">
        <w:rPr>
          <w:sz w:val="24"/>
          <w:szCs w:val="24"/>
        </w:rPr>
        <w:t xml:space="preserve">           </w:t>
      </w:r>
      <w:r w:rsidR="00037F09" w:rsidRPr="00824863">
        <w:rPr>
          <w:sz w:val="24"/>
          <w:szCs w:val="24"/>
        </w:rPr>
        <w:t xml:space="preserve">                          </w:t>
      </w:r>
      <w:r w:rsidR="00BC1812">
        <w:rPr>
          <w:sz w:val="24"/>
          <w:szCs w:val="24"/>
        </w:rPr>
        <w:t xml:space="preserve">  </w:t>
      </w:r>
      <w:r w:rsidR="00126879">
        <w:rPr>
          <w:sz w:val="24"/>
          <w:szCs w:val="24"/>
        </w:rPr>
        <w:t xml:space="preserve"> 16 сентября</w:t>
      </w:r>
      <w:r w:rsidR="007369E0" w:rsidRPr="00824863">
        <w:rPr>
          <w:sz w:val="24"/>
          <w:szCs w:val="24"/>
        </w:rPr>
        <w:t xml:space="preserve"> </w:t>
      </w:r>
      <w:r w:rsidRPr="00824863">
        <w:rPr>
          <w:sz w:val="24"/>
          <w:szCs w:val="24"/>
        </w:rPr>
        <w:t>201</w:t>
      </w:r>
      <w:r w:rsidR="00E107B0" w:rsidRPr="00824863">
        <w:rPr>
          <w:sz w:val="24"/>
          <w:szCs w:val="24"/>
        </w:rPr>
        <w:t>4</w:t>
      </w:r>
      <w:r w:rsidRPr="00824863">
        <w:rPr>
          <w:sz w:val="24"/>
          <w:szCs w:val="24"/>
        </w:rPr>
        <w:t xml:space="preserve"> года</w:t>
      </w:r>
    </w:p>
    <w:p w:rsidR="00EC5AF5" w:rsidRPr="00824863" w:rsidRDefault="00EC5AF5" w:rsidP="001B1F61">
      <w:pPr>
        <w:ind w:right="-142" w:firstLine="709"/>
        <w:jc w:val="center"/>
        <w:rPr>
          <w:sz w:val="24"/>
          <w:szCs w:val="24"/>
        </w:rPr>
      </w:pPr>
    </w:p>
    <w:p w:rsidR="00D25901" w:rsidRPr="00824863" w:rsidRDefault="00EC5AF5" w:rsidP="00D25901">
      <w:pPr>
        <w:numPr>
          <w:ilvl w:val="0"/>
          <w:numId w:val="3"/>
        </w:numPr>
        <w:tabs>
          <w:tab w:val="left" w:pos="0"/>
        </w:tabs>
        <w:ind w:left="0" w:right="-142" w:firstLine="709"/>
        <w:jc w:val="both"/>
        <w:rPr>
          <w:sz w:val="24"/>
          <w:szCs w:val="24"/>
        </w:rPr>
      </w:pPr>
      <w:r w:rsidRPr="00824863">
        <w:rPr>
          <w:sz w:val="24"/>
          <w:szCs w:val="24"/>
        </w:rPr>
        <w:t>Тендерная комиссия в следующем составе:</w:t>
      </w:r>
    </w:p>
    <w:tbl>
      <w:tblPr>
        <w:tblW w:w="0" w:type="auto"/>
        <w:tblLook w:val="04A0"/>
      </w:tblPr>
      <w:tblGrid>
        <w:gridCol w:w="4644"/>
        <w:gridCol w:w="5387"/>
      </w:tblGrid>
      <w:tr w:rsidR="00680104" w:rsidRPr="00824863" w:rsidTr="00BB61D7">
        <w:tc>
          <w:tcPr>
            <w:tcW w:w="4644" w:type="dxa"/>
          </w:tcPr>
          <w:p w:rsidR="00680104" w:rsidRPr="00824863" w:rsidRDefault="00680104" w:rsidP="00F84F64">
            <w:pPr>
              <w:tabs>
                <w:tab w:val="left" w:pos="0"/>
              </w:tabs>
              <w:ind w:firstLine="709"/>
              <w:jc w:val="both"/>
              <w:rPr>
                <w:sz w:val="24"/>
                <w:szCs w:val="24"/>
              </w:rPr>
            </w:pPr>
            <w:r w:rsidRPr="00824863">
              <w:rPr>
                <w:sz w:val="24"/>
                <w:szCs w:val="24"/>
              </w:rPr>
              <w:t xml:space="preserve">Басенко А.Ф. </w:t>
            </w:r>
          </w:p>
          <w:p w:rsidR="00680104" w:rsidRPr="00824863" w:rsidRDefault="00680104" w:rsidP="00F84F64">
            <w:pPr>
              <w:tabs>
                <w:tab w:val="left" w:pos="0"/>
              </w:tabs>
              <w:ind w:firstLine="709"/>
              <w:jc w:val="center"/>
              <w:rPr>
                <w:sz w:val="24"/>
                <w:szCs w:val="24"/>
              </w:rPr>
            </w:pPr>
          </w:p>
        </w:tc>
        <w:tc>
          <w:tcPr>
            <w:tcW w:w="5387" w:type="dxa"/>
          </w:tcPr>
          <w:p w:rsidR="00680104" w:rsidRDefault="00680104" w:rsidP="0092636E">
            <w:pPr>
              <w:tabs>
                <w:tab w:val="left" w:pos="0"/>
              </w:tabs>
              <w:jc w:val="both"/>
              <w:rPr>
                <w:sz w:val="24"/>
                <w:szCs w:val="24"/>
              </w:rPr>
            </w:pPr>
            <w:r w:rsidRPr="00824863">
              <w:rPr>
                <w:sz w:val="24"/>
                <w:szCs w:val="24"/>
              </w:rPr>
              <w:t>- Управляющий директор - член Правления ТОО «СК-Фармация», председатель комиссии;</w:t>
            </w:r>
          </w:p>
          <w:p w:rsidR="008B231C" w:rsidRPr="00824863" w:rsidRDefault="008B231C" w:rsidP="0092636E">
            <w:pPr>
              <w:tabs>
                <w:tab w:val="left" w:pos="0"/>
              </w:tabs>
              <w:jc w:val="both"/>
              <w:rPr>
                <w:sz w:val="24"/>
                <w:szCs w:val="24"/>
              </w:rPr>
            </w:pPr>
          </w:p>
        </w:tc>
      </w:tr>
      <w:tr w:rsidR="00680104" w:rsidRPr="00824863" w:rsidTr="00BB61D7">
        <w:tc>
          <w:tcPr>
            <w:tcW w:w="4644" w:type="dxa"/>
          </w:tcPr>
          <w:p w:rsidR="0017478F" w:rsidRPr="00824863" w:rsidRDefault="00C8414C" w:rsidP="0017478F">
            <w:pPr>
              <w:tabs>
                <w:tab w:val="left" w:pos="0"/>
              </w:tabs>
              <w:ind w:firstLine="709"/>
              <w:jc w:val="both"/>
              <w:rPr>
                <w:sz w:val="24"/>
                <w:szCs w:val="24"/>
              </w:rPr>
            </w:pPr>
            <w:r>
              <w:rPr>
                <w:sz w:val="24"/>
                <w:szCs w:val="24"/>
              </w:rPr>
              <w:t>Омаров</w:t>
            </w:r>
            <w:r w:rsidR="00056C0C">
              <w:rPr>
                <w:sz w:val="22"/>
                <w:szCs w:val="22"/>
              </w:rPr>
              <w:t xml:space="preserve"> Д.Е.</w:t>
            </w:r>
          </w:p>
          <w:p w:rsidR="00680104" w:rsidRPr="00824863" w:rsidRDefault="00680104" w:rsidP="0017478F">
            <w:pPr>
              <w:tabs>
                <w:tab w:val="left" w:pos="0"/>
              </w:tabs>
              <w:ind w:firstLine="709"/>
              <w:jc w:val="both"/>
              <w:rPr>
                <w:sz w:val="24"/>
                <w:szCs w:val="24"/>
              </w:rPr>
            </w:pPr>
          </w:p>
        </w:tc>
        <w:tc>
          <w:tcPr>
            <w:tcW w:w="5387" w:type="dxa"/>
          </w:tcPr>
          <w:p w:rsidR="00680104" w:rsidRPr="00824863" w:rsidRDefault="00680104" w:rsidP="00023E76">
            <w:pPr>
              <w:jc w:val="both"/>
              <w:rPr>
                <w:sz w:val="24"/>
                <w:szCs w:val="24"/>
              </w:rPr>
            </w:pPr>
            <w:r w:rsidRPr="00824863">
              <w:rPr>
                <w:sz w:val="24"/>
                <w:szCs w:val="24"/>
              </w:rPr>
              <w:t>-</w:t>
            </w:r>
            <w:r w:rsidR="006F4138" w:rsidRPr="00824863">
              <w:rPr>
                <w:sz w:val="24"/>
                <w:szCs w:val="24"/>
              </w:rPr>
              <w:t> </w:t>
            </w:r>
            <w:r w:rsidRPr="00824863">
              <w:rPr>
                <w:sz w:val="24"/>
                <w:szCs w:val="24"/>
              </w:rPr>
              <w:t xml:space="preserve"> </w:t>
            </w:r>
            <w:r w:rsidR="00023E76">
              <w:rPr>
                <w:sz w:val="22"/>
                <w:szCs w:val="22"/>
              </w:rPr>
              <w:t>Директор департамента технической экспертизы                                    АО «КазМедТех»,</w:t>
            </w:r>
            <w:r w:rsidR="00023E76" w:rsidRPr="00496DD1">
              <w:rPr>
                <w:sz w:val="22"/>
                <w:szCs w:val="22"/>
              </w:rPr>
              <w:t xml:space="preserve"> заместитель председателя комиссии.</w:t>
            </w:r>
          </w:p>
        </w:tc>
      </w:tr>
      <w:tr w:rsidR="0090269D" w:rsidRPr="00824863" w:rsidTr="00BB61D7">
        <w:tc>
          <w:tcPr>
            <w:tcW w:w="4644" w:type="dxa"/>
          </w:tcPr>
          <w:p w:rsidR="00AD7159" w:rsidRDefault="00AC48AE" w:rsidP="00AD7159">
            <w:pPr>
              <w:tabs>
                <w:tab w:val="left" w:pos="0"/>
              </w:tabs>
              <w:ind w:firstLine="709"/>
              <w:jc w:val="both"/>
              <w:rPr>
                <w:sz w:val="24"/>
                <w:szCs w:val="24"/>
              </w:rPr>
            </w:pPr>
            <w:r w:rsidRPr="00824863">
              <w:rPr>
                <w:sz w:val="24"/>
                <w:szCs w:val="24"/>
              </w:rPr>
              <w:t>Члены комиссии:</w:t>
            </w:r>
          </w:p>
          <w:p w:rsidR="0017478F" w:rsidRPr="00824863" w:rsidRDefault="0017478F" w:rsidP="0017478F">
            <w:pPr>
              <w:tabs>
                <w:tab w:val="left" w:pos="0"/>
              </w:tabs>
              <w:ind w:firstLine="709"/>
              <w:jc w:val="both"/>
              <w:rPr>
                <w:sz w:val="24"/>
                <w:szCs w:val="24"/>
              </w:rPr>
            </w:pPr>
            <w:r w:rsidRPr="00824863">
              <w:rPr>
                <w:sz w:val="24"/>
                <w:szCs w:val="24"/>
              </w:rPr>
              <w:t>Амангалиев С.В.</w:t>
            </w:r>
          </w:p>
          <w:p w:rsidR="00E010A2" w:rsidRDefault="00E010A2" w:rsidP="0090269D">
            <w:pPr>
              <w:tabs>
                <w:tab w:val="left" w:pos="0"/>
              </w:tabs>
              <w:ind w:firstLine="709"/>
              <w:jc w:val="both"/>
              <w:rPr>
                <w:sz w:val="24"/>
                <w:szCs w:val="24"/>
              </w:rPr>
            </w:pPr>
          </w:p>
          <w:p w:rsidR="0017478F" w:rsidRPr="00824863" w:rsidRDefault="0017478F" w:rsidP="0090269D">
            <w:pPr>
              <w:tabs>
                <w:tab w:val="left" w:pos="0"/>
              </w:tabs>
              <w:ind w:firstLine="709"/>
              <w:jc w:val="both"/>
              <w:rPr>
                <w:sz w:val="24"/>
                <w:szCs w:val="24"/>
              </w:rPr>
            </w:pPr>
          </w:p>
          <w:p w:rsidR="00E010A2" w:rsidRDefault="00E010A2" w:rsidP="0090269D">
            <w:pPr>
              <w:tabs>
                <w:tab w:val="left" w:pos="0"/>
              </w:tabs>
              <w:ind w:firstLine="709"/>
              <w:jc w:val="both"/>
              <w:rPr>
                <w:sz w:val="24"/>
                <w:szCs w:val="24"/>
              </w:rPr>
            </w:pPr>
          </w:p>
          <w:p w:rsidR="0090269D" w:rsidRPr="00824863" w:rsidRDefault="0090269D" w:rsidP="0090269D">
            <w:pPr>
              <w:tabs>
                <w:tab w:val="left" w:pos="0"/>
              </w:tabs>
              <w:ind w:firstLine="709"/>
              <w:jc w:val="both"/>
              <w:rPr>
                <w:sz w:val="24"/>
                <w:szCs w:val="24"/>
              </w:rPr>
            </w:pPr>
            <w:r w:rsidRPr="00824863">
              <w:rPr>
                <w:sz w:val="24"/>
                <w:szCs w:val="24"/>
              </w:rPr>
              <w:t>Сагинаева А.Д.</w:t>
            </w:r>
          </w:p>
          <w:p w:rsidR="00AC48AE" w:rsidRPr="00824863" w:rsidRDefault="00AC48AE" w:rsidP="00AC43DA">
            <w:pPr>
              <w:jc w:val="both"/>
              <w:rPr>
                <w:sz w:val="24"/>
                <w:szCs w:val="24"/>
              </w:rPr>
            </w:pPr>
          </w:p>
        </w:tc>
        <w:tc>
          <w:tcPr>
            <w:tcW w:w="5387" w:type="dxa"/>
          </w:tcPr>
          <w:p w:rsidR="0090269D" w:rsidRPr="00824863" w:rsidRDefault="0090269D" w:rsidP="00F84F64">
            <w:pPr>
              <w:jc w:val="both"/>
              <w:rPr>
                <w:sz w:val="24"/>
                <w:szCs w:val="24"/>
              </w:rPr>
            </w:pPr>
          </w:p>
          <w:p w:rsidR="00E010A2" w:rsidRDefault="00E010A2" w:rsidP="00E010A2">
            <w:pPr>
              <w:jc w:val="both"/>
              <w:rPr>
                <w:sz w:val="24"/>
                <w:szCs w:val="24"/>
              </w:rPr>
            </w:pPr>
            <w:r>
              <w:rPr>
                <w:sz w:val="24"/>
                <w:szCs w:val="24"/>
              </w:rPr>
              <w:t xml:space="preserve">- </w:t>
            </w:r>
            <w:r w:rsidR="00023E76">
              <w:rPr>
                <w:sz w:val="24"/>
                <w:szCs w:val="24"/>
              </w:rPr>
              <w:t>и.о</w:t>
            </w:r>
            <w:r w:rsidR="001A3B82">
              <w:rPr>
                <w:sz w:val="24"/>
                <w:szCs w:val="24"/>
              </w:rPr>
              <w:t>.</w:t>
            </w:r>
            <w:r w:rsidR="001A3B82" w:rsidRPr="00824863">
              <w:rPr>
                <w:sz w:val="24"/>
                <w:szCs w:val="24"/>
              </w:rPr>
              <w:t xml:space="preserve"> н</w:t>
            </w:r>
            <w:r w:rsidR="0017478F" w:rsidRPr="00824863">
              <w:rPr>
                <w:sz w:val="24"/>
                <w:szCs w:val="24"/>
              </w:rPr>
              <w:t>ачальник</w:t>
            </w:r>
            <w:r w:rsidR="00023E76">
              <w:rPr>
                <w:sz w:val="24"/>
                <w:szCs w:val="24"/>
              </w:rPr>
              <w:t>а</w:t>
            </w:r>
            <w:r w:rsidR="0017478F" w:rsidRPr="00824863">
              <w:rPr>
                <w:sz w:val="24"/>
                <w:szCs w:val="24"/>
              </w:rPr>
              <w:t xml:space="preserve"> отдела мониторинга медицинской техники                         ТОО «СК-Фармация»</w:t>
            </w:r>
            <w:r>
              <w:rPr>
                <w:sz w:val="24"/>
                <w:szCs w:val="24"/>
              </w:rPr>
              <w:t>;</w:t>
            </w:r>
          </w:p>
          <w:p w:rsidR="00E010A2" w:rsidRDefault="00E010A2" w:rsidP="00AC48AE">
            <w:pPr>
              <w:jc w:val="both"/>
              <w:rPr>
                <w:sz w:val="24"/>
                <w:szCs w:val="24"/>
              </w:rPr>
            </w:pPr>
          </w:p>
          <w:p w:rsidR="00AC48AE" w:rsidRDefault="0090269D" w:rsidP="00AC48AE">
            <w:pPr>
              <w:jc w:val="both"/>
              <w:rPr>
                <w:sz w:val="24"/>
                <w:szCs w:val="24"/>
              </w:rPr>
            </w:pPr>
            <w:r w:rsidRPr="00824863">
              <w:rPr>
                <w:sz w:val="24"/>
                <w:szCs w:val="24"/>
              </w:rPr>
              <w:t>-</w:t>
            </w:r>
            <w:r w:rsidR="00B123F0">
              <w:rPr>
                <w:sz w:val="24"/>
                <w:szCs w:val="24"/>
              </w:rPr>
              <w:t> </w:t>
            </w:r>
            <w:r w:rsidRPr="00824863">
              <w:rPr>
                <w:sz w:val="24"/>
                <w:szCs w:val="24"/>
              </w:rPr>
              <w:t xml:space="preserve">начальник отдела закупа и оснащения медицинской техникой ТОО </w:t>
            </w:r>
            <w:r w:rsidR="00EE50E9" w:rsidRPr="00824863">
              <w:rPr>
                <w:sz w:val="24"/>
                <w:szCs w:val="24"/>
              </w:rPr>
              <w:t xml:space="preserve">                              </w:t>
            </w:r>
            <w:r w:rsidRPr="00824863">
              <w:rPr>
                <w:sz w:val="24"/>
                <w:szCs w:val="24"/>
              </w:rPr>
              <w:t>«СК-Фармация»;</w:t>
            </w:r>
            <w:r w:rsidR="00AC48AE" w:rsidRPr="00824863">
              <w:rPr>
                <w:sz w:val="24"/>
                <w:szCs w:val="24"/>
              </w:rPr>
              <w:t xml:space="preserve"> </w:t>
            </w:r>
          </w:p>
          <w:p w:rsidR="00E05788" w:rsidRDefault="00E05788" w:rsidP="00AC48AE">
            <w:pPr>
              <w:jc w:val="both"/>
              <w:rPr>
                <w:sz w:val="24"/>
                <w:szCs w:val="24"/>
              </w:rPr>
            </w:pPr>
          </w:p>
          <w:p w:rsidR="00BC1812" w:rsidRPr="00824863" w:rsidRDefault="00BC1812" w:rsidP="00AC48AE">
            <w:pPr>
              <w:jc w:val="both"/>
              <w:rPr>
                <w:sz w:val="24"/>
                <w:szCs w:val="24"/>
              </w:rPr>
            </w:pPr>
          </w:p>
          <w:p w:rsidR="0090269D" w:rsidRPr="00824863" w:rsidRDefault="0090269D" w:rsidP="00AC43DA">
            <w:pPr>
              <w:jc w:val="both"/>
              <w:rPr>
                <w:sz w:val="24"/>
                <w:szCs w:val="24"/>
                <w:lang w:val="kk-KZ"/>
              </w:rPr>
            </w:pPr>
          </w:p>
        </w:tc>
      </w:tr>
      <w:tr w:rsidR="0090269D" w:rsidRPr="00824863" w:rsidTr="00BC3C92">
        <w:trPr>
          <w:trHeight w:val="2269"/>
        </w:trPr>
        <w:tc>
          <w:tcPr>
            <w:tcW w:w="4644" w:type="dxa"/>
          </w:tcPr>
          <w:p w:rsidR="0090269D" w:rsidRPr="00824863" w:rsidRDefault="006309CF" w:rsidP="0090269D">
            <w:pPr>
              <w:ind w:firstLine="715"/>
              <w:jc w:val="both"/>
              <w:rPr>
                <w:sz w:val="24"/>
                <w:szCs w:val="24"/>
              </w:rPr>
            </w:pPr>
            <w:r w:rsidRPr="00824863">
              <w:rPr>
                <w:sz w:val="24"/>
                <w:szCs w:val="24"/>
              </w:rPr>
              <w:t>Акуев А.А</w:t>
            </w:r>
            <w:r w:rsidR="0090269D" w:rsidRPr="00824863">
              <w:rPr>
                <w:sz w:val="24"/>
                <w:szCs w:val="24"/>
              </w:rPr>
              <w:t>.</w:t>
            </w:r>
          </w:p>
          <w:p w:rsidR="0090269D" w:rsidRDefault="0090269D" w:rsidP="0090269D">
            <w:pPr>
              <w:tabs>
                <w:tab w:val="left" w:pos="0"/>
              </w:tabs>
              <w:ind w:firstLine="709"/>
              <w:jc w:val="both"/>
              <w:rPr>
                <w:sz w:val="24"/>
                <w:szCs w:val="24"/>
              </w:rPr>
            </w:pPr>
          </w:p>
          <w:p w:rsidR="00BC1812" w:rsidRPr="00824863" w:rsidRDefault="00BC1812" w:rsidP="0090269D">
            <w:pPr>
              <w:tabs>
                <w:tab w:val="left" w:pos="0"/>
              </w:tabs>
              <w:ind w:firstLine="709"/>
              <w:jc w:val="both"/>
              <w:rPr>
                <w:sz w:val="24"/>
                <w:szCs w:val="24"/>
              </w:rPr>
            </w:pPr>
          </w:p>
          <w:p w:rsidR="0090269D" w:rsidRPr="00824863" w:rsidRDefault="0090269D" w:rsidP="00BC1812">
            <w:pPr>
              <w:ind w:firstLine="669"/>
              <w:rPr>
                <w:sz w:val="24"/>
                <w:szCs w:val="24"/>
              </w:rPr>
            </w:pPr>
            <w:r w:rsidRPr="00824863">
              <w:rPr>
                <w:sz w:val="24"/>
                <w:szCs w:val="24"/>
              </w:rPr>
              <w:t xml:space="preserve"> Секретарь комиссии:</w:t>
            </w:r>
          </w:p>
          <w:p w:rsidR="0090269D" w:rsidRPr="00824863" w:rsidRDefault="00AC43DA" w:rsidP="0090269D">
            <w:pPr>
              <w:tabs>
                <w:tab w:val="left" w:pos="0"/>
              </w:tabs>
              <w:ind w:firstLine="709"/>
              <w:rPr>
                <w:color w:val="000000"/>
                <w:sz w:val="24"/>
                <w:szCs w:val="24"/>
              </w:rPr>
            </w:pPr>
            <w:r>
              <w:rPr>
                <w:color w:val="000000"/>
                <w:sz w:val="24"/>
                <w:szCs w:val="24"/>
              </w:rPr>
              <w:t>Каверина М.В.</w:t>
            </w:r>
          </w:p>
          <w:p w:rsidR="0090269D" w:rsidRPr="00BC1812" w:rsidRDefault="0090269D" w:rsidP="00BC1812">
            <w:pPr>
              <w:ind w:firstLine="708"/>
              <w:rPr>
                <w:sz w:val="24"/>
                <w:szCs w:val="24"/>
              </w:rPr>
            </w:pPr>
          </w:p>
        </w:tc>
        <w:tc>
          <w:tcPr>
            <w:tcW w:w="5387" w:type="dxa"/>
          </w:tcPr>
          <w:p w:rsidR="00AC48AE" w:rsidRPr="00824863" w:rsidRDefault="00AC48AE" w:rsidP="00AC43DA">
            <w:pPr>
              <w:jc w:val="both"/>
              <w:rPr>
                <w:sz w:val="24"/>
                <w:szCs w:val="24"/>
              </w:rPr>
            </w:pPr>
            <w:r w:rsidRPr="00824863">
              <w:rPr>
                <w:sz w:val="24"/>
                <w:szCs w:val="24"/>
              </w:rPr>
              <w:t xml:space="preserve">- </w:t>
            </w:r>
            <w:r w:rsidR="006309CF" w:rsidRPr="00824863">
              <w:rPr>
                <w:sz w:val="24"/>
                <w:szCs w:val="24"/>
              </w:rPr>
              <w:t>главный юрист о</w:t>
            </w:r>
            <w:r w:rsidRPr="00824863">
              <w:rPr>
                <w:sz w:val="24"/>
                <w:szCs w:val="24"/>
                <w:lang w:val="kk-KZ"/>
              </w:rPr>
              <w:t>тдела правового обеспечения ТОО «СК-Фармация»</w:t>
            </w:r>
            <w:r w:rsidRPr="00824863">
              <w:rPr>
                <w:sz w:val="24"/>
                <w:szCs w:val="24"/>
              </w:rPr>
              <w:t>;</w:t>
            </w:r>
          </w:p>
          <w:p w:rsidR="0090269D" w:rsidRDefault="0090269D" w:rsidP="0092636E">
            <w:pPr>
              <w:jc w:val="both"/>
              <w:rPr>
                <w:sz w:val="24"/>
                <w:szCs w:val="24"/>
              </w:rPr>
            </w:pPr>
          </w:p>
          <w:p w:rsidR="00BC1812" w:rsidRPr="00824863" w:rsidRDefault="00BC1812" w:rsidP="0092636E">
            <w:pPr>
              <w:jc w:val="both"/>
              <w:rPr>
                <w:sz w:val="24"/>
                <w:szCs w:val="24"/>
              </w:rPr>
            </w:pPr>
          </w:p>
          <w:p w:rsidR="0090269D" w:rsidRPr="00824863" w:rsidRDefault="00AC48AE" w:rsidP="00B60AC3">
            <w:pPr>
              <w:jc w:val="both"/>
              <w:rPr>
                <w:sz w:val="24"/>
                <w:szCs w:val="24"/>
              </w:rPr>
            </w:pPr>
            <w:r w:rsidRPr="00824863">
              <w:rPr>
                <w:sz w:val="24"/>
                <w:szCs w:val="24"/>
              </w:rPr>
              <w:t>- г</w:t>
            </w:r>
            <w:r w:rsidR="00B60AC3">
              <w:rPr>
                <w:sz w:val="24"/>
                <w:szCs w:val="24"/>
              </w:rPr>
              <w:t>лавный менеджер отдела закупа мониторинга медицинской техники</w:t>
            </w:r>
            <w:r w:rsidRPr="00824863">
              <w:rPr>
                <w:sz w:val="24"/>
                <w:szCs w:val="24"/>
              </w:rPr>
              <w:t xml:space="preserve"> </w:t>
            </w:r>
          </w:p>
        </w:tc>
      </w:tr>
    </w:tbl>
    <w:p w:rsidR="000C14F9" w:rsidRPr="00824863" w:rsidRDefault="00AC48AE" w:rsidP="00BC3C92">
      <w:pPr>
        <w:ind w:firstLine="142"/>
        <w:jc w:val="both"/>
        <w:rPr>
          <w:sz w:val="24"/>
          <w:szCs w:val="24"/>
        </w:rPr>
      </w:pPr>
      <w:r w:rsidRPr="00824863">
        <w:rPr>
          <w:sz w:val="24"/>
          <w:szCs w:val="24"/>
        </w:rPr>
        <w:tab/>
      </w:r>
      <w:r w:rsidR="00B9425F">
        <w:rPr>
          <w:sz w:val="24"/>
          <w:szCs w:val="24"/>
        </w:rPr>
        <w:t>16 сентября</w:t>
      </w:r>
      <w:r w:rsidR="000C14F9" w:rsidRPr="00824863">
        <w:rPr>
          <w:sz w:val="24"/>
          <w:szCs w:val="24"/>
        </w:rPr>
        <w:t xml:space="preserve"> 201</w:t>
      </w:r>
      <w:r w:rsidR="00E107B0" w:rsidRPr="00824863">
        <w:rPr>
          <w:sz w:val="24"/>
          <w:szCs w:val="24"/>
        </w:rPr>
        <w:t>4</w:t>
      </w:r>
      <w:r w:rsidR="000C14F9" w:rsidRPr="00824863">
        <w:rPr>
          <w:sz w:val="24"/>
          <w:szCs w:val="24"/>
        </w:rPr>
        <w:t xml:space="preserve"> года в 15 часов 30 минут в конференц-зале, расположенном по адресу</w:t>
      </w:r>
      <w:r w:rsidR="00DA020E">
        <w:rPr>
          <w:sz w:val="24"/>
          <w:szCs w:val="24"/>
        </w:rPr>
        <w:t>:</w:t>
      </w:r>
      <w:r w:rsidR="000C14F9" w:rsidRPr="00824863">
        <w:rPr>
          <w:sz w:val="24"/>
          <w:szCs w:val="24"/>
        </w:rPr>
        <w:t xml:space="preserve"> </w:t>
      </w:r>
      <w:r w:rsidR="00BF2D4A">
        <w:rPr>
          <w:sz w:val="24"/>
          <w:szCs w:val="24"/>
        </w:rPr>
        <w:t xml:space="preserve">            </w:t>
      </w:r>
      <w:r w:rsidR="000C14F9" w:rsidRPr="00824863">
        <w:rPr>
          <w:sz w:val="24"/>
          <w:szCs w:val="24"/>
        </w:rPr>
        <w:t>г.</w:t>
      </w:r>
      <w:r w:rsidR="00602A88" w:rsidRPr="00824863">
        <w:rPr>
          <w:sz w:val="24"/>
          <w:szCs w:val="24"/>
        </w:rPr>
        <w:t xml:space="preserve"> </w:t>
      </w:r>
      <w:r w:rsidR="000C14F9" w:rsidRPr="00824863">
        <w:rPr>
          <w:sz w:val="24"/>
          <w:szCs w:val="24"/>
        </w:rPr>
        <w:t xml:space="preserve">Астана, </w:t>
      </w:r>
      <w:r w:rsidR="00D21D3D" w:rsidRPr="00824863">
        <w:rPr>
          <w:sz w:val="24"/>
          <w:szCs w:val="24"/>
        </w:rPr>
        <w:t>пр.</w:t>
      </w:r>
      <w:r w:rsidR="00327FB0" w:rsidRPr="00824863">
        <w:rPr>
          <w:sz w:val="24"/>
          <w:szCs w:val="24"/>
        </w:rPr>
        <w:t xml:space="preserve"> </w:t>
      </w:r>
      <w:r w:rsidR="00D21D3D" w:rsidRPr="00824863">
        <w:rPr>
          <w:sz w:val="24"/>
          <w:szCs w:val="24"/>
        </w:rPr>
        <w:t>Туран, 1</w:t>
      </w:r>
      <w:r w:rsidR="001B1F61" w:rsidRPr="00824863">
        <w:rPr>
          <w:sz w:val="24"/>
          <w:szCs w:val="24"/>
        </w:rPr>
        <w:t>8</w:t>
      </w:r>
      <w:r w:rsidR="00D21D3D" w:rsidRPr="00824863">
        <w:rPr>
          <w:sz w:val="24"/>
          <w:szCs w:val="24"/>
        </w:rPr>
        <w:t xml:space="preserve">, Бизнес-центр «Туран 18», </w:t>
      </w:r>
      <w:r w:rsidR="000C14F9" w:rsidRPr="00824863">
        <w:rPr>
          <w:sz w:val="24"/>
          <w:szCs w:val="24"/>
        </w:rPr>
        <w:t>произвела процедуру вскрытия конвертов с дополнениями к тендерным заявкам, представленным для участия в тендере по закупу медицинской техники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 (далее - Правила).</w:t>
      </w:r>
    </w:p>
    <w:p w:rsidR="000C14F9" w:rsidRPr="00824863" w:rsidRDefault="000C14F9" w:rsidP="000C14F9">
      <w:pPr>
        <w:ind w:firstLine="720"/>
        <w:jc w:val="both"/>
        <w:rPr>
          <w:sz w:val="24"/>
          <w:szCs w:val="24"/>
        </w:rPr>
      </w:pPr>
    </w:p>
    <w:p w:rsidR="000C14F9" w:rsidRDefault="000C14F9" w:rsidP="00397D69">
      <w:pPr>
        <w:numPr>
          <w:ilvl w:val="0"/>
          <w:numId w:val="3"/>
        </w:numPr>
        <w:ind w:left="0" w:firstLine="709"/>
        <w:jc w:val="both"/>
        <w:rPr>
          <w:sz w:val="24"/>
          <w:szCs w:val="24"/>
        </w:rPr>
      </w:pPr>
      <w:r w:rsidRPr="00824863">
        <w:rPr>
          <w:sz w:val="24"/>
          <w:szCs w:val="24"/>
        </w:rPr>
        <w:t>Ввиду предоставления потенциальными поставщиками дополнений к тендерным заявкам до истечения окончательного срока их предоставления возврат не производился.</w:t>
      </w:r>
    </w:p>
    <w:p w:rsidR="00397D69" w:rsidRPr="00824863" w:rsidRDefault="00397D69" w:rsidP="00397D69">
      <w:pPr>
        <w:ind w:left="927"/>
        <w:jc w:val="both"/>
        <w:rPr>
          <w:sz w:val="24"/>
          <w:szCs w:val="24"/>
        </w:rPr>
      </w:pPr>
    </w:p>
    <w:p w:rsidR="006F0D3D" w:rsidRDefault="008C7226" w:rsidP="0092636E">
      <w:pPr>
        <w:ind w:firstLine="709"/>
        <w:jc w:val="both"/>
        <w:rPr>
          <w:sz w:val="24"/>
          <w:szCs w:val="24"/>
        </w:rPr>
      </w:pPr>
      <w:r w:rsidRPr="00824863">
        <w:rPr>
          <w:sz w:val="24"/>
          <w:szCs w:val="24"/>
        </w:rPr>
        <w:t>3.</w:t>
      </w:r>
      <w:r w:rsidR="00D25901" w:rsidRPr="00824863">
        <w:rPr>
          <w:sz w:val="24"/>
          <w:szCs w:val="24"/>
        </w:rPr>
        <w:t xml:space="preserve"> Д</w:t>
      </w:r>
      <w:r w:rsidR="000C14F9" w:rsidRPr="00824863">
        <w:rPr>
          <w:sz w:val="24"/>
          <w:szCs w:val="24"/>
        </w:rPr>
        <w:t xml:space="preserve">ополнения к тендерным заявкам в установленные сроки до истечения окончательного срока представления дополнений к тендерным заявкам представили следующие потенциальные поставщики: </w:t>
      </w:r>
    </w:p>
    <w:p w:rsidR="00F4757C" w:rsidRPr="00824863" w:rsidRDefault="00F4757C" w:rsidP="0092636E">
      <w:pPr>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2977"/>
        <w:gridCol w:w="3686"/>
        <w:gridCol w:w="2738"/>
      </w:tblGrid>
      <w:tr w:rsidR="008C7226" w:rsidRPr="00824863" w:rsidTr="00DA020E">
        <w:tc>
          <w:tcPr>
            <w:tcW w:w="522" w:type="dxa"/>
            <w:tcBorders>
              <w:top w:val="single" w:sz="4" w:space="0" w:color="auto"/>
              <w:left w:val="single" w:sz="4" w:space="0" w:color="auto"/>
              <w:bottom w:val="single" w:sz="4" w:space="0" w:color="auto"/>
              <w:right w:val="single" w:sz="4" w:space="0" w:color="auto"/>
            </w:tcBorders>
          </w:tcPr>
          <w:p w:rsidR="008C7226" w:rsidRPr="00824863" w:rsidRDefault="008C7226" w:rsidP="00D72A16">
            <w:pPr>
              <w:tabs>
                <w:tab w:val="left" w:pos="-107"/>
              </w:tabs>
              <w:ind w:right="-142"/>
              <w:rPr>
                <w:b/>
                <w:sz w:val="24"/>
                <w:szCs w:val="24"/>
              </w:rPr>
            </w:pPr>
            <w:r w:rsidRPr="00824863">
              <w:rPr>
                <w:b/>
                <w:sz w:val="24"/>
                <w:szCs w:val="24"/>
              </w:rPr>
              <w:t xml:space="preserve">№ </w:t>
            </w:r>
          </w:p>
          <w:p w:rsidR="008C7226" w:rsidRPr="00824863" w:rsidRDefault="008C7226" w:rsidP="00D72A16">
            <w:pPr>
              <w:tabs>
                <w:tab w:val="left" w:pos="-249"/>
              </w:tabs>
              <w:ind w:right="-142"/>
              <w:rPr>
                <w:b/>
                <w:sz w:val="24"/>
                <w:szCs w:val="24"/>
              </w:rPr>
            </w:pPr>
            <w:r w:rsidRPr="00824863">
              <w:rPr>
                <w:b/>
                <w:sz w:val="24"/>
                <w:szCs w:val="24"/>
              </w:rPr>
              <w:lastRenderedPageBreak/>
              <w:t>п/п</w:t>
            </w:r>
          </w:p>
        </w:tc>
        <w:tc>
          <w:tcPr>
            <w:tcW w:w="2977" w:type="dxa"/>
            <w:tcBorders>
              <w:top w:val="single" w:sz="4" w:space="0" w:color="auto"/>
              <w:left w:val="single" w:sz="4" w:space="0" w:color="auto"/>
              <w:bottom w:val="single" w:sz="4" w:space="0" w:color="auto"/>
              <w:right w:val="single" w:sz="4" w:space="0" w:color="auto"/>
            </w:tcBorders>
          </w:tcPr>
          <w:p w:rsidR="008C7226" w:rsidRPr="00824863" w:rsidRDefault="008C7226" w:rsidP="00D72A16">
            <w:pPr>
              <w:tabs>
                <w:tab w:val="left" w:pos="0"/>
              </w:tabs>
              <w:ind w:right="-142"/>
              <w:jc w:val="center"/>
              <w:rPr>
                <w:b/>
                <w:sz w:val="24"/>
                <w:szCs w:val="24"/>
              </w:rPr>
            </w:pPr>
            <w:r w:rsidRPr="00824863">
              <w:rPr>
                <w:b/>
                <w:sz w:val="24"/>
                <w:szCs w:val="24"/>
              </w:rPr>
              <w:lastRenderedPageBreak/>
              <w:t xml:space="preserve">Наименование </w:t>
            </w:r>
            <w:r w:rsidRPr="00824863">
              <w:rPr>
                <w:b/>
                <w:sz w:val="24"/>
                <w:szCs w:val="24"/>
              </w:rPr>
              <w:lastRenderedPageBreak/>
              <w:t>потенциального поставщика</w:t>
            </w:r>
          </w:p>
        </w:tc>
        <w:tc>
          <w:tcPr>
            <w:tcW w:w="3686" w:type="dxa"/>
            <w:tcBorders>
              <w:top w:val="single" w:sz="4" w:space="0" w:color="auto"/>
              <w:left w:val="single" w:sz="4" w:space="0" w:color="auto"/>
              <w:bottom w:val="single" w:sz="4" w:space="0" w:color="auto"/>
              <w:right w:val="single" w:sz="4" w:space="0" w:color="auto"/>
            </w:tcBorders>
          </w:tcPr>
          <w:p w:rsidR="008C7226" w:rsidRPr="00824863" w:rsidRDefault="008C7226" w:rsidP="00D72A16">
            <w:pPr>
              <w:tabs>
                <w:tab w:val="left" w:pos="0"/>
              </w:tabs>
              <w:ind w:right="-142" w:firstLine="157"/>
              <w:jc w:val="center"/>
              <w:rPr>
                <w:b/>
                <w:sz w:val="24"/>
                <w:szCs w:val="24"/>
              </w:rPr>
            </w:pPr>
            <w:r w:rsidRPr="00824863">
              <w:rPr>
                <w:b/>
                <w:sz w:val="24"/>
                <w:szCs w:val="24"/>
              </w:rPr>
              <w:lastRenderedPageBreak/>
              <w:t>Адрес потенциального</w:t>
            </w:r>
          </w:p>
          <w:p w:rsidR="008C7226" w:rsidRPr="00824863" w:rsidRDefault="008C7226" w:rsidP="00D72A16">
            <w:pPr>
              <w:tabs>
                <w:tab w:val="left" w:pos="0"/>
              </w:tabs>
              <w:ind w:right="-142" w:firstLine="299"/>
              <w:jc w:val="center"/>
              <w:rPr>
                <w:b/>
                <w:sz w:val="24"/>
                <w:szCs w:val="24"/>
              </w:rPr>
            </w:pPr>
            <w:r w:rsidRPr="00824863">
              <w:rPr>
                <w:b/>
                <w:sz w:val="24"/>
                <w:szCs w:val="24"/>
              </w:rPr>
              <w:lastRenderedPageBreak/>
              <w:t>поставщика</w:t>
            </w:r>
          </w:p>
        </w:tc>
        <w:tc>
          <w:tcPr>
            <w:tcW w:w="2738" w:type="dxa"/>
            <w:tcBorders>
              <w:top w:val="single" w:sz="4" w:space="0" w:color="auto"/>
              <w:left w:val="single" w:sz="4" w:space="0" w:color="auto"/>
              <w:bottom w:val="single" w:sz="4" w:space="0" w:color="auto"/>
              <w:right w:val="single" w:sz="4" w:space="0" w:color="auto"/>
            </w:tcBorders>
          </w:tcPr>
          <w:p w:rsidR="008C7226" w:rsidRPr="00824863" w:rsidRDefault="008C7226" w:rsidP="00D72A16">
            <w:pPr>
              <w:tabs>
                <w:tab w:val="left" w:pos="0"/>
              </w:tabs>
              <w:ind w:right="-142" w:firstLine="34"/>
              <w:jc w:val="center"/>
              <w:rPr>
                <w:b/>
                <w:sz w:val="24"/>
                <w:szCs w:val="24"/>
              </w:rPr>
            </w:pPr>
            <w:r w:rsidRPr="00824863">
              <w:rPr>
                <w:b/>
                <w:sz w:val="24"/>
                <w:szCs w:val="24"/>
              </w:rPr>
              <w:lastRenderedPageBreak/>
              <w:t xml:space="preserve">Дата и время </w:t>
            </w:r>
            <w:r w:rsidRPr="00824863">
              <w:rPr>
                <w:b/>
                <w:sz w:val="24"/>
                <w:szCs w:val="24"/>
              </w:rPr>
              <w:lastRenderedPageBreak/>
              <w:t>предоставления</w:t>
            </w:r>
            <w:r w:rsidR="00F316ED">
              <w:rPr>
                <w:b/>
                <w:sz w:val="24"/>
                <w:szCs w:val="24"/>
              </w:rPr>
              <w:t xml:space="preserve"> дополнения к заявкам</w:t>
            </w:r>
          </w:p>
        </w:tc>
      </w:tr>
      <w:tr w:rsidR="00600F26" w:rsidRPr="00BF2D4A" w:rsidTr="00DA020E">
        <w:tc>
          <w:tcPr>
            <w:tcW w:w="522" w:type="dxa"/>
            <w:tcBorders>
              <w:top w:val="single" w:sz="4" w:space="0" w:color="auto"/>
              <w:left w:val="single" w:sz="4" w:space="0" w:color="auto"/>
              <w:bottom w:val="single" w:sz="4" w:space="0" w:color="auto"/>
              <w:right w:val="single" w:sz="4" w:space="0" w:color="auto"/>
            </w:tcBorders>
          </w:tcPr>
          <w:p w:rsidR="00600F26" w:rsidRPr="00BF2D4A" w:rsidRDefault="00600F26" w:rsidP="00582AD4">
            <w:pPr>
              <w:tabs>
                <w:tab w:val="left" w:pos="-107"/>
              </w:tabs>
              <w:ind w:right="-142"/>
              <w:rPr>
                <w:sz w:val="24"/>
                <w:szCs w:val="24"/>
              </w:rPr>
            </w:pPr>
            <w:r w:rsidRPr="00BF2D4A">
              <w:rPr>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600F26" w:rsidRPr="00113786" w:rsidRDefault="00600F26" w:rsidP="00607FA8">
            <w:pPr>
              <w:tabs>
                <w:tab w:val="left" w:pos="0"/>
              </w:tabs>
              <w:ind w:right="-142"/>
              <w:rPr>
                <w:sz w:val="24"/>
                <w:szCs w:val="24"/>
              </w:rPr>
            </w:pPr>
            <w:r w:rsidRPr="00113786">
              <w:rPr>
                <w:sz w:val="24"/>
                <w:szCs w:val="24"/>
              </w:rPr>
              <w:t>АО «Интерфарма-К»</w:t>
            </w:r>
          </w:p>
        </w:tc>
        <w:tc>
          <w:tcPr>
            <w:tcW w:w="3686" w:type="dxa"/>
            <w:tcBorders>
              <w:top w:val="single" w:sz="4" w:space="0" w:color="auto"/>
              <w:left w:val="single" w:sz="4" w:space="0" w:color="auto"/>
              <w:bottom w:val="single" w:sz="4" w:space="0" w:color="auto"/>
              <w:right w:val="single" w:sz="4" w:space="0" w:color="auto"/>
            </w:tcBorders>
          </w:tcPr>
          <w:p w:rsidR="00600F26" w:rsidRPr="00113786" w:rsidRDefault="00600F26" w:rsidP="00607FA8">
            <w:pPr>
              <w:tabs>
                <w:tab w:val="left" w:pos="0"/>
              </w:tabs>
              <w:rPr>
                <w:sz w:val="24"/>
                <w:szCs w:val="24"/>
              </w:rPr>
            </w:pPr>
            <w:r w:rsidRPr="00113786">
              <w:rPr>
                <w:sz w:val="24"/>
                <w:szCs w:val="24"/>
              </w:rPr>
              <w:t>г. Алматы, ул. Наурызбай батыра, 17</w:t>
            </w:r>
          </w:p>
        </w:tc>
        <w:tc>
          <w:tcPr>
            <w:tcW w:w="2738" w:type="dxa"/>
            <w:tcBorders>
              <w:top w:val="single" w:sz="4" w:space="0" w:color="auto"/>
              <w:left w:val="single" w:sz="4" w:space="0" w:color="auto"/>
              <w:bottom w:val="single" w:sz="4" w:space="0" w:color="auto"/>
              <w:right w:val="single" w:sz="4" w:space="0" w:color="auto"/>
            </w:tcBorders>
          </w:tcPr>
          <w:p w:rsidR="00600F26" w:rsidRPr="00113786" w:rsidRDefault="00FC4904" w:rsidP="00DE4C29">
            <w:pPr>
              <w:tabs>
                <w:tab w:val="left" w:pos="0"/>
              </w:tabs>
              <w:ind w:right="-142"/>
              <w:jc w:val="center"/>
              <w:rPr>
                <w:sz w:val="24"/>
                <w:szCs w:val="24"/>
              </w:rPr>
            </w:pPr>
            <w:r w:rsidRPr="00113786">
              <w:rPr>
                <w:sz w:val="24"/>
                <w:szCs w:val="24"/>
              </w:rPr>
              <w:t>15.09.2014г. 09:40</w:t>
            </w:r>
          </w:p>
        </w:tc>
      </w:tr>
      <w:tr w:rsidR="00606DC1" w:rsidRPr="00BF2D4A" w:rsidTr="00DA020E">
        <w:tc>
          <w:tcPr>
            <w:tcW w:w="522" w:type="dxa"/>
            <w:tcBorders>
              <w:top w:val="single" w:sz="4" w:space="0" w:color="auto"/>
              <w:left w:val="single" w:sz="4" w:space="0" w:color="auto"/>
              <w:bottom w:val="single" w:sz="4" w:space="0" w:color="auto"/>
              <w:right w:val="single" w:sz="4" w:space="0" w:color="auto"/>
            </w:tcBorders>
          </w:tcPr>
          <w:p w:rsidR="00606DC1" w:rsidRPr="00BF2D4A" w:rsidRDefault="00606DC1" w:rsidP="00582AD4">
            <w:pPr>
              <w:tabs>
                <w:tab w:val="left" w:pos="-107"/>
              </w:tabs>
              <w:ind w:right="-142"/>
              <w:rPr>
                <w:sz w:val="24"/>
                <w:szCs w:val="24"/>
              </w:rPr>
            </w:pPr>
            <w:r w:rsidRPr="00BF2D4A">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ind w:right="-142"/>
              <w:rPr>
                <w:sz w:val="24"/>
                <w:szCs w:val="24"/>
              </w:rPr>
            </w:pPr>
            <w:r w:rsidRPr="00465BE4">
              <w:rPr>
                <w:sz w:val="24"/>
                <w:szCs w:val="24"/>
              </w:rPr>
              <w:t>ТОО «Диагаль»</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Астана, мкр. Юго-Восток, мкр 19, ул. Жанкент д.88</w:t>
            </w:r>
          </w:p>
        </w:tc>
        <w:tc>
          <w:tcPr>
            <w:tcW w:w="2738" w:type="dxa"/>
            <w:tcBorders>
              <w:top w:val="single" w:sz="4" w:space="0" w:color="auto"/>
              <w:left w:val="single" w:sz="4" w:space="0" w:color="auto"/>
              <w:bottom w:val="single" w:sz="4" w:space="0" w:color="auto"/>
              <w:right w:val="single" w:sz="4" w:space="0" w:color="auto"/>
            </w:tcBorders>
          </w:tcPr>
          <w:p w:rsidR="00606DC1" w:rsidRPr="000B285E" w:rsidRDefault="00193785" w:rsidP="00193785">
            <w:pPr>
              <w:tabs>
                <w:tab w:val="left" w:pos="0"/>
              </w:tabs>
              <w:ind w:right="-142"/>
              <w:rPr>
                <w:sz w:val="24"/>
                <w:szCs w:val="24"/>
              </w:rPr>
            </w:pPr>
            <w:r>
              <w:rPr>
                <w:sz w:val="24"/>
                <w:szCs w:val="24"/>
              </w:rPr>
              <w:t xml:space="preserve">    </w:t>
            </w:r>
            <w:r w:rsidR="00600367" w:rsidRPr="000B285E">
              <w:rPr>
                <w:sz w:val="24"/>
                <w:szCs w:val="24"/>
              </w:rPr>
              <w:t>15.09.2014г. 09:52</w:t>
            </w:r>
          </w:p>
        </w:tc>
      </w:tr>
      <w:tr w:rsidR="00606DC1" w:rsidRPr="00BF2D4A" w:rsidTr="00DA020E">
        <w:tc>
          <w:tcPr>
            <w:tcW w:w="522" w:type="dxa"/>
            <w:tcBorders>
              <w:top w:val="single" w:sz="4" w:space="0" w:color="auto"/>
              <w:left w:val="single" w:sz="4" w:space="0" w:color="auto"/>
              <w:bottom w:val="single" w:sz="4" w:space="0" w:color="auto"/>
              <w:right w:val="single" w:sz="4" w:space="0" w:color="auto"/>
            </w:tcBorders>
          </w:tcPr>
          <w:p w:rsidR="00606DC1" w:rsidRPr="00BF2D4A" w:rsidRDefault="00606DC1" w:rsidP="00582AD4">
            <w:pPr>
              <w:tabs>
                <w:tab w:val="left" w:pos="-107"/>
              </w:tabs>
              <w:ind w:right="-142"/>
              <w:rPr>
                <w:sz w:val="24"/>
                <w:szCs w:val="24"/>
              </w:rPr>
            </w:pPr>
            <w:r w:rsidRPr="00BF2D4A">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ind w:right="-142"/>
              <w:rPr>
                <w:sz w:val="24"/>
                <w:szCs w:val="24"/>
              </w:rPr>
            </w:pPr>
            <w:r w:rsidRPr="00465BE4">
              <w:rPr>
                <w:sz w:val="24"/>
                <w:szCs w:val="24"/>
              </w:rPr>
              <w:t>ТОО «Витал+»</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Актобе, пр. Абая 13,оф. 63</w:t>
            </w:r>
          </w:p>
        </w:tc>
        <w:tc>
          <w:tcPr>
            <w:tcW w:w="2738" w:type="dxa"/>
            <w:tcBorders>
              <w:top w:val="single" w:sz="4" w:space="0" w:color="auto"/>
              <w:left w:val="single" w:sz="4" w:space="0" w:color="auto"/>
              <w:bottom w:val="single" w:sz="4" w:space="0" w:color="auto"/>
              <w:right w:val="single" w:sz="4" w:space="0" w:color="auto"/>
            </w:tcBorders>
          </w:tcPr>
          <w:p w:rsidR="00606DC1" w:rsidRPr="000B285E" w:rsidRDefault="00193785" w:rsidP="00193785">
            <w:pPr>
              <w:tabs>
                <w:tab w:val="left" w:pos="0"/>
              </w:tabs>
              <w:ind w:right="-142"/>
              <w:rPr>
                <w:sz w:val="24"/>
                <w:szCs w:val="24"/>
              </w:rPr>
            </w:pPr>
            <w:r>
              <w:rPr>
                <w:sz w:val="24"/>
                <w:szCs w:val="24"/>
              </w:rPr>
              <w:t xml:space="preserve">    </w:t>
            </w:r>
            <w:r w:rsidR="000A057E" w:rsidRPr="000B285E">
              <w:rPr>
                <w:sz w:val="24"/>
                <w:szCs w:val="24"/>
              </w:rPr>
              <w:t>15.09.2014г. 10:57</w:t>
            </w:r>
          </w:p>
        </w:tc>
      </w:tr>
      <w:tr w:rsidR="00606DC1" w:rsidRPr="003C1032" w:rsidTr="00DA020E">
        <w:tc>
          <w:tcPr>
            <w:tcW w:w="522" w:type="dxa"/>
            <w:tcBorders>
              <w:top w:val="single" w:sz="4" w:space="0" w:color="auto"/>
              <w:left w:val="single" w:sz="4" w:space="0" w:color="auto"/>
              <w:bottom w:val="single" w:sz="4" w:space="0" w:color="auto"/>
              <w:right w:val="single" w:sz="4" w:space="0" w:color="auto"/>
            </w:tcBorders>
          </w:tcPr>
          <w:p w:rsidR="00606DC1" w:rsidRPr="003C1032" w:rsidRDefault="00606DC1" w:rsidP="00582AD4">
            <w:pPr>
              <w:tabs>
                <w:tab w:val="left" w:pos="-107"/>
              </w:tabs>
              <w:ind w:right="-142"/>
              <w:rPr>
                <w:sz w:val="24"/>
                <w:szCs w:val="24"/>
              </w:rPr>
            </w:pPr>
            <w:r w:rsidRPr="003C1032">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АО «Медтехника»</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Алматы, ул. Ю. Ратушного 64А</w:t>
            </w:r>
          </w:p>
        </w:tc>
        <w:tc>
          <w:tcPr>
            <w:tcW w:w="2738" w:type="dxa"/>
            <w:tcBorders>
              <w:top w:val="single" w:sz="4" w:space="0" w:color="auto"/>
              <w:left w:val="single" w:sz="4" w:space="0" w:color="auto"/>
              <w:bottom w:val="single" w:sz="4" w:space="0" w:color="auto"/>
              <w:right w:val="single" w:sz="4" w:space="0" w:color="auto"/>
            </w:tcBorders>
          </w:tcPr>
          <w:p w:rsidR="00606DC1" w:rsidRPr="000B285E" w:rsidRDefault="00193785" w:rsidP="00193785">
            <w:pPr>
              <w:tabs>
                <w:tab w:val="left" w:pos="0"/>
              </w:tabs>
              <w:ind w:right="-142"/>
              <w:rPr>
                <w:sz w:val="24"/>
                <w:szCs w:val="24"/>
              </w:rPr>
            </w:pPr>
            <w:r>
              <w:rPr>
                <w:sz w:val="24"/>
                <w:szCs w:val="24"/>
              </w:rPr>
              <w:t xml:space="preserve">    </w:t>
            </w:r>
            <w:r w:rsidR="002F69DF" w:rsidRPr="000B285E">
              <w:rPr>
                <w:sz w:val="24"/>
                <w:szCs w:val="24"/>
              </w:rPr>
              <w:t>12.09.2014г. 17:00</w:t>
            </w:r>
          </w:p>
        </w:tc>
      </w:tr>
      <w:tr w:rsidR="00606DC1" w:rsidRPr="003C1032" w:rsidTr="00DA020E">
        <w:tc>
          <w:tcPr>
            <w:tcW w:w="522" w:type="dxa"/>
            <w:tcBorders>
              <w:top w:val="single" w:sz="4" w:space="0" w:color="auto"/>
              <w:left w:val="single" w:sz="4" w:space="0" w:color="auto"/>
              <w:bottom w:val="single" w:sz="4" w:space="0" w:color="auto"/>
              <w:right w:val="single" w:sz="4" w:space="0" w:color="auto"/>
            </w:tcBorders>
          </w:tcPr>
          <w:p w:rsidR="00606DC1" w:rsidRPr="003C1032" w:rsidRDefault="00606DC1" w:rsidP="00582AD4">
            <w:pPr>
              <w:tabs>
                <w:tab w:val="left" w:pos="-107"/>
              </w:tabs>
              <w:ind w:right="-142"/>
              <w:rPr>
                <w:sz w:val="24"/>
                <w:szCs w:val="24"/>
              </w:rPr>
            </w:pPr>
            <w:r w:rsidRPr="003C1032">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ind w:right="-142"/>
              <w:rPr>
                <w:sz w:val="24"/>
                <w:szCs w:val="24"/>
              </w:rPr>
            </w:pPr>
            <w:r w:rsidRPr="00465BE4">
              <w:rPr>
                <w:sz w:val="24"/>
                <w:szCs w:val="24"/>
              </w:rPr>
              <w:t>ТОО «</w:t>
            </w:r>
            <w:r w:rsidRPr="00465BE4">
              <w:rPr>
                <w:sz w:val="24"/>
                <w:szCs w:val="24"/>
                <w:lang w:val="en-US"/>
              </w:rPr>
              <w:t>IVD</w:t>
            </w:r>
            <w:r w:rsidRPr="00465BE4">
              <w:rPr>
                <w:sz w:val="24"/>
                <w:szCs w:val="24"/>
              </w:rPr>
              <w:t xml:space="preserve"> </w:t>
            </w:r>
            <w:r w:rsidRPr="00465BE4">
              <w:rPr>
                <w:sz w:val="24"/>
                <w:szCs w:val="24"/>
                <w:lang w:val="en-US"/>
              </w:rPr>
              <w:t>Holding</w:t>
            </w:r>
            <w:r w:rsidRPr="00465BE4">
              <w:rPr>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Алматы, мкр-н Астана, д.38</w:t>
            </w:r>
          </w:p>
        </w:tc>
        <w:tc>
          <w:tcPr>
            <w:tcW w:w="2738" w:type="dxa"/>
            <w:tcBorders>
              <w:top w:val="single" w:sz="4" w:space="0" w:color="auto"/>
              <w:left w:val="single" w:sz="4" w:space="0" w:color="auto"/>
              <w:bottom w:val="single" w:sz="4" w:space="0" w:color="auto"/>
              <w:right w:val="single" w:sz="4" w:space="0" w:color="auto"/>
            </w:tcBorders>
          </w:tcPr>
          <w:p w:rsidR="006062A1" w:rsidRDefault="000A3B7E" w:rsidP="00C45A9D">
            <w:pPr>
              <w:jc w:val="center"/>
              <w:rPr>
                <w:sz w:val="24"/>
                <w:szCs w:val="24"/>
              </w:rPr>
            </w:pPr>
            <w:r>
              <w:rPr>
                <w:sz w:val="24"/>
                <w:szCs w:val="24"/>
              </w:rPr>
              <w:t xml:space="preserve">   </w:t>
            </w:r>
            <w:r w:rsidR="003E4DB5" w:rsidRPr="000B285E">
              <w:rPr>
                <w:sz w:val="24"/>
                <w:szCs w:val="24"/>
              </w:rPr>
              <w:t xml:space="preserve">15.09.2014г. </w:t>
            </w:r>
            <w:r w:rsidR="006062A1">
              <w:rPr>
                <w:sz w:val="24"/>
                <w:szCs w:val="24"/>
              </w:rPr>
              <w:t>10:35</w:t>
            </w:r>
          </w:p>
          <w:p w:rsidR="00606DC1" w:rsidRPr="000B285E" w:rsidRDefault="003E4DB5" w:rsidP="00C45A9D">
            <w:pPr>
              <w:jc w:val="center"/>
              <w:rPr>
                <w:sz w:val="24"/>
                <w:szCs w:val="24"/>
              </w:rPr>
            </w:pPr>
            <w:r w:rsidRPr="000B285E">
              <w:rPr>
                <w:sz w:val="24"/>
                <w:szCs w:val="24"/>
              </w:rPr>
              <w:t>по почте</w:t>
            </w:r>
          </w:p>
        </w:tc>
      </w:tr>
      <w:tr w:rsidR="00606DC1" w:rsidRPr="003C1032" w:rsidTr="00DA020E">
        <w:tc>
          <w:tcPr>
            <w:tcW w:w="522" w:type="dxa"/>
            <w:tcBorders>
              <w:top w:val="single" w:sz="4" w:space="0" w:color="auto"/>
              <w:left w:val="single" w:sz="4" w:space="0" w:color="auto"/>
              <w:bottom w:val="single" w:sz="4" w:space="0" w:color="auto"/>
              <w:right w:val="single" w:sz="4" w:space="0" w:color="auto"/>
            </w:tcBorders>
          </w:tcPr>
          <w:p w:rsidR="00606DC1" w:rsidRPr="003C1032" w:rsidRDefault="00606DC1" w:rsidP="00582AD4">
            <w:pPr>
              <w:tabs>
                <w:tab w:val="left" w:pos="-107"/>
              </w:tabs>
              <w:ind w:right="-142"/>
              <w:rPr>
                <w:sz w:val="24"/>
                <w:szCs w:val="24"/>
              </w:rPr>
            </w:pPr>
            <w:r w:rsidRPr="003C1032">
              <w:rPr>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ind w:right="-142"/>
              <w:rPr>
                <w:sz w:val="24"/>
                <w:szCs w:val="24"/>
              </w:rPr>
            </w:pPr>
            <w:r w:rsidRPr="00465BE4">
              <w:rPr>
                <w:sz w:val="24"/>
                <w:szCs w:val="24"/>
              </w:rPr>
              <w:t>ТОО «Алтынмед»</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Астана, ул. Петрова 18/1, оф.2</w:t>
            </w:r>
          </w:p>
        </w:tc>
        <w:tc>
          <w:tcPr>
            <w:tcW w:w="2738" w:type="dxa"/>
            <w:tcBorders>
              <w:top w:val="single" w:sz="4" w:space="0" w:color="auto"/>
              <w:left w:val="single" w:sz="4" w:space="0" w:color="auto"/>
              <w:bottom w:val="single" w:sz="4" w:space="0" w:color="auto"/>
              <w:right w:val="single" w:sz="4" w:space="0" w:color="auto"/>
            </w:tcBorders>
          </w:tcPr>
          <w:p w:rsidR="00606DC1" w:rsidRPr="000B285E" w:rsidRDefault="00297882" w:rsidP="00297882">
            <w:pPr>
              <w:tabs>
                <w:tab w:val="left" w:pos="362"/>
              </w:tabs>
              <w:rPr>
                <w:sz w:val="24"/>
                <w:szCs w:val="24"/>
              </w:rPr>
            </w:pPr>
            <w:r>
              <w:rPr>
                <w:sz w:val="24"/>
                <w:szCs w:val="24"/>
              </w:rPr>
              <w:t xml:space="preserve">    </w:t>
            </w:r>
            <w:r w:rsidR="008F31A7" w:rsidRPr="000B285E">
              <w:rPr>
                <w:sz w:val="24"/>
                <w:szCs w:val="24"/>
              </w:rPr>
              <w:t>15.09.2014г. 11:45</w:t>
            </w:r>
          </w:p>
        </w:tc>
      </w:tr>
      <w:tr w:rsidR="00606DC1" w:rsidRPr="003C1032" w:rsidTr="00DA020E">
        <w:tc>
          <w:tcPr>
            <w:tcW w:w="522" w:type="dxa"/>
            <w:tcBorders>
              <w:top w:val="single" w:sz="4" w:space="0" w:color="auto"/>
              <w:left w:val="single" w:sz="4" w:space="0" w:color="auto"/>
              <w:bottom w:val="single" w:sz="4" w:space="0" w:color="auto"/>
              <w:right w:val="single" w:sz="4" w:space="0" w:color="auto"/>
            </w:tcBorders>
          </w:tcPr>
          <w:p w:rsidR="00606DC1" w:rsidRPr="003C1032" w:rsidRDefault="00606DC1" w:rsidP="00582AD4">
            <w:pPr>
              <w:tabs>
                <w:tab w:val="left" w:pos="-107"/>
              </w:tabs>
              <w:ind w:right="-142"/>
              <w:rPr>
                <w:sz w:val="24"/>
                <w:szCs w:val="24"/>
              </w:rPr>
            </w:pPr>
            <w:r w:rsidRPr="003C1032">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ind w:right="-142"/>
              <w:rPr>
                <w:sz w:val="24"/>
                <w:szCs w:val="24"/>
              </w:rPr>
            </w:pPr>
            <w:r w:rsidRPr="00465BE4">
              <w:rPr>
                <w:sz w:val="24"/>
                <w:szCs w:val="24"/>
              </w:rPr>
              <w:t>ТОО «Медикус Евразия»</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Алматы, ул. Наурызбай батыра, 17</w:t>
            </w:r>
          </w:p>
        </w:tc>
        <w:tc>
          <w:tcPr>
            <w:tcW w:w="2738" w:type="dxa"/>
            <w:tcBorders>
              <w:top w:val="single" w:sz="4" w:space="0" w:color="auto"/>
              <w:left w:val="single" w:sz="4" w:space="0" w:color="auto"/>
              <w:bottom w:val="single" w:sz="4" w:space="0" w:color="auto"/>
              <w:right w:val="single" w:sz="4" w:space="0" w:color="auto"/>
            </w:tcBorders>
          </w:tcPr>
          <w:p w:rsidR="00606DC1" w:rsidRPr="000B285E" w:rsidRDefault="00297882" w:rsidP="00297882">
            <w:pPr>
              <w:tabs>
                <w:tab w:val="left" w:pos="0"/>
              </w:tabs>
              <w:ind w:right="-142"/>
              <w:rPr>
                <w:sz w:val="24"/>
                <w:szCs w:val="24"/>
              </w:rPr>
            </w:pPr>
            <w:r>
              <w:rPr>
                <w:sz w:val="24"/>
                <w:szCs w:val="24"/>
              </w:rPr>
              <w:t xml:space="preserve">    </w:t>
            </w:r>
            <w:r w:rsidR="00527CEB" w:rsidRPr="000B285E">
              <w:rPr>
                <w:sz w:val="24"/>
                <w:szCs w:val="24"/>
              </w:rPr>
              <w:t>15.09.2014г. 09:42</w:t>
            </w:r>
          </w:p>
        </w:tc>
      </w:tr>
      <w:tr w:rsidR="00606DC1" w:rsidRPr="003C1032" w:rsidTr="00DA020E">
        <w:tc>
          <w:tcPr>
            <w:tcW w:w="522" w:type="dxa"/>
            <w:tcBorders>
              <w:top w:val="single" w:sz="4" w:space="0" w:color="auto"/>
              <w:left w:val="single" w:sz="4" w:space="0" w:color="auto"/>
              <w:bottom w:val="single" w:sz="4" w:space="0" w:color="auto"/>
              <w:right w:val="single" w:sz="4" w:space="0" w:color="auto"/>
            </w:tcBorders>
          </w:tcPr>
          <w:p w:rsidR="00606DC1" w:rsidRPr="003C1032" w:rsidRDefault="00606DC1" w:rsidP="00582AD4">
            <w:pPr>
              <w:tabs>
                <w:tab w:val="left" w:pos="-107"/>
              </w:tabs>
              <w:ind w:right="-142"/>
              <w:rPr>
                <w:sz w:val="24"/>
                <w:szCs w:val="24"/>
              </w:rPr>
            </w:pPr>
            <w:r>
              <w:rPr>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ind w:right="-142"/>
              <w:rPr>
                <w:sz w:val="24"/>
                <w:szCs w:val="24"/>
              </w:rPr>
            </w:pPr>
            <w:r w:rsidRPr="00465BE4">
              <w:rPr>
                <w:sz w:val="24"/>
                <w:szCs w:val="24"/>
              </w:rPr>
              <w:t>ТОО «Барк Технолоджи»</w:t>
            </w:r>
          </w:p>
        </w:tc>
        <w:tc>
          <w:tcPr>
            <w:tcW w:w="3686" w:type="dxa"/>
            <w:tcBorders>
              <w:top w:val="single" w:sz="4" w:space="0" w:color="auto"/>
              <w:left w:val="single" w:sz="4" w:space="0" w:color="auto"/>
              <w:bottom w:val="single" w:sz="4" w:space="0" w:color="auto"/>
              <w:right w:val="single" w:sz="4" w:space="0" w:color="auto"/>
            </w:tcBorders>
          </w:tcPr>
          <w:p w:rsidR="00606DC1" w:rsidRPr="00465BE4" w:rsidRDefault="00606DC1" w:rsidP="00607FA8">
            <w:pPr>
              <w:tabs>
                <w:tab w:val="left" w:pos="0"/>
              </w:tabs>
              <w:rPr>
                <w:sz w:val="24"/>
                <w:szCs w:val="24"/>
              </w:rPr>
            </w:pPr>
            <w:r w:rsidRPr="00465BE4">
              <w:rPr>
                <w:sz w:val="24"/>
                <w:szCs w:val="24"/>
              </w:rPr>
              <w:t>г. Астана, ул. Сагынак, д. 29, блок Б</w:t>
            </w:r>
          </w:p>
        </w:tc>
        <w:tc>
          <w:tcPr>
            <w:tcW w:w="2738" w:type="dxa"/>
            <w:tcBorders>
              <w:top w:val="single" w:sz="4" w:space="0" w:color="auto"/>
              <w:left w:val="single" w:sz="4" w:space="0" w:color="auto"/>
              <w:bottom w:val="single" w:sz="4" w:space="0" w:color="auto"/>
              <w:right w:val="single" w:sz="4" w:space="0" w:color="auto"/>
            </w:tcBorders>
          </w:tcPr>
          <w:p w:rsidR="00606DC1" w:rsidRPr="000B285E" w:rsidRDefault="00297882" w:rsidP="00297882">
            <w:pPr>
              <w:rPr>
                <w:sz w:val="24"/>
                <w:szCs w:val="24"/>
              </w:rPr>
            </w:pPr>
            <w:r>
              <w:rPr>
                <w:sz w:val="24"/>
                <w:szCs w:val="24"/>
              </w:rPr>
              <w:t xml:space="preserve">    </w:t>
            </w:r>
            <w:r w:rsidR="00255508" w:rsidRPr="000B285E">
              <w:rPr>
                <w:sz w:val="24"/>
                <w:szCs w:val="24"/>
              </w:rPr>
              <w:t>15.09.2014г.</w:t>
            </w:r>
            <w:r w:rsidR="000F549D" w:rsidRPr="000B285E">
              <w:rPr>
                <w:sz w:val="24"/>
                <w:szCs w:val="24"/>
              </w:rPr>
              <w:t xml:space="preserve"> 10:55</w:t>
            </w:r>
          </w:p>
        </w:tc>
      </w:tr>
    </w:tbl>
    <w:p w:rsidR="00E92778" w:rsidRPr="003C1032" w:rsidRDefault="00E92778" w:rsidP="00073C8C">
      <w:pPr>
        <w:ind w:right="-142" w:firstLine="708"/>
        <w:jc w:val="both"/>
        <w:rPr>
          <w:sz w:val="24"/>
          <w:szCs w:val="24"/>
        </w:rPr>
      </w:pPr>
    </w:p>
    <w:p w:rsidR="00DC0858" w:rsidRPr="003C1032" w:rsidRDefault="00DC0858" w:rsidP="00073C8C">
      <w:pPr>
        <w:ind w:right="-142" w:firstLine="708"/>
        <w:jc w:val="both"/>
        <w:rPr>
          <w:sz w:val="24"/>
          <w:szCs w:val="24"/>
        </w:rPr>
      </w:pPr>
      <w:r w:rsidRPr="003C1032">
        <w:rPr>
          <w:sz w:val="24"/>
          <w:szCs w:val="24"/>
        </w:rPr>
        <w:t>Не представил</w:t>
      </w:r>
      <w:r w:rsidR="007453CC">
        <w:rPr>
          <w:sz w:val="24"/>
          <w:szCs w:val="24"/>
        </w:rPr>
        <w:t>и</w:t>
      </w:r>
      <w:r w:rsidRPr="003C1032">
        <w:rPr>
          <w:sz w:val="24"/>
          <w:szCs w:val="24"/>
        </w:rPr>
        <w:t xml:space="preserve"> дополнения по замечаниям</w:t>
      </w:r>
      <w:r w:rsidR="00BB61D7">
        <w:rPr>
          <w:sz w:val="24"/>
          <w:szCs w:val="24"/>
        </w:rPr>
        <w:t xml:space="preserve"> следующи</w:t>
      </w:r>
      <w:r w:rsidR="007453CC">
        <w:rPr>
          <w:sz w:val="24"/>
          <w:szCs w:val="24"/>
        </w:rPr>
        <w:t>е</w:t>
      </w:r>
      <w:r w:rsidR="00BB61D7">
        <w:rPr>
          <w:sz w:val="24"/>
          <w:szCs w:val="24"/>
        </w:rPr>
        <w:t xml:space="preserve"> потенциальны</w:t>
      </w:r>
      <w:r w:rsidR="007453CC">
        <w:rPr>
          <w:sz w:val="24"/>
          <w:szCs w:val="24"/>
        </w:rPr>
        <w:t>е</w:t>
      </w:r>
      <w:r w:rsidR="00BB61D7">
        <w:rPr>
          <w:sz w:val="24"/>
          <w:szCs w:val="24"/>
        </w:rPr>
        <w:t xml:space="preserve"> поставщик</w:t>
      </w:r>
      <w:r w:rsidR="007453CC">
        <w:rPr>
          <w:sz w:val="24"/>
          <w:szCs w:val="24"/>
        </w:rPr>
        <w:t>и</w:t>
      </w:r>
      <w:r w:rsidRPr="003C103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3686"/>
        <w:gridCol w:w="2693"/>
      </w:tblGrid>
      <w:tr w:rsidR="003C1032" w:rsidRPr="003C1032" w:rsidTr="00902F32">
        <w:tc>
          <w:tcPr>
            <w:tcW w:w="567" w:type="dxa"/>
          </w:tcPr>
          <w:p w:rsidR="003C1032" w:rsidRPr="003C1032" w:rsidRDefault="003C1032" w:rsidP="00626EBD">
            <w:pPr>
              <w:tabs>
                <w:tab w:val="left" w:pos="-107"/>
              </w:tabs>
              <w:ind w:right="-142"/>
              <w:rPr>
                <w:b/>
                <w:sz w:val="24"/>
                <w:szCs w:val="24"/>
              </w:rPr>
            </w:pPr>
            <w:r w:rsidRPr="003C1032">
              <w:rPr>
                <w:b/>
                <w:sz w:val="24"/>
                <w:szCs w:val="24"/>
              </w:rPr>
              <w:t xml:space="preserve">№ </w:t>
            </w:r>
          </w:p>
          <w:p w:rsidR="003C1032" w:rsidRPr="003C1032" w:rsidRDefault="003C1032" w:rsidP="00626EBD">
            <w:pPr>
              <w:tabs>
                <w:tab w:val="left" w:pos="-249"/>
              </w:tabs>
              <w:ind w:right="-142"/>
              <w:rPr>
                <w:b/>
                <w:sz w:val="24"/>
                <w:szCs w:val="24"/>
              </w:rPr>
            </w:pPr>
            <w:r w:rsidRPr="003C1032">
              <w:rPr>
                <w:b/>
                <w:sz w:val="24"/>
                <w:szCs w:val="24"/>
              </w:rPr>
              <w:t>п/п</w:t>
            </w:r>
          </w:p>
        </w:tc>
        <w:tc>
          <w:tcPr>
            <w:tcW w:w="2977" w:type="dxa"/>
          </w:tcPr>
          <w:p w:rsidR="003C1032" w:rsidRPr="003C1032" w:rsidRDefault="003C1032" w:rsidP="00626EBD">
            <w:pPr>
              <w:tabs>
                <w:tab w:val="left" w:pos="0"/>
              </w:tabs>
              <w:ind w:right="-142"/>
              <w:jc w:val="center"/>
              <w:rPr>
                <w:b/>
                <w:sz w:val="24"/>
                <w:szCs w:val="24"/>
              </w:rPr>
            </w:pPr>
            <w:r w:rsidRPr="003C1032">
              <w:rPr>
                <w:b/>
                <w:sz w:val="24"/>
                <w:szCs w:val="24"/>
              </w:rPr>
              <w:t>Наименование потенциального поставщика</w:t>
            </w:r>
          </w:p>
        </w:tc>
        <w:tc>
          <w:tcPr>
            <w:tcW w:w="3686" w:type="dxa"/>
          </w:tcPr>
          <w:p w:rsidR="003C1032" w:rsidRPr="003C1032" w:rsidRDefault="003C1032" w:rsidP="00626EBD">
            <w:pPr>
              <w:tabs>
                <w:tab w:val="left" w:pos="0"/>
              </w:tabs>
              <w:ind w:right="-142" w:firstLine="157"/>
              <w:jc w:val="center"/>
              <w:rPr>
                <w:b/>
                <w:sz w:val="24"/>
                <w:szCs w:val="24"/>
              </w:rPr>
            </w:pPr>
            <w:r w:rsidRPr="003C1032">
              <w:rPr>
                <w:b/>
                <w:sz w:val="24"/>
                <w:szCs w:val="24"/>
              </w:rPr>
              <w:t>Адрес потенциального</w:t>
            </w:r>
          </w:p>
          <w:p w:rsidR="003C1032" w:rsidRPr="003C1032" w:rsidRDefault="003C1032" w:rsidP="00626EBD">
            <w:pPr>
              <w:tabs>
                <w:tab w:val="left" w:pos="0"/>
              </w:tabs>
              <w:ind w:right="-142" w:firstLine="299"/>
              <w:jc w:val="center"/>
              <w:rPr>
                <w:b/>
                <w:sz w:val="24"/>
                <w:szCs w:val="24"/>
              </w:rPr>
            </w:pPr>
            <w:r w:rsidRPr="003C1032">
              <w:rPr>
                <w:b/>
                <w:sz w:val="24"/>
                <w:szCs w:val="24"/>
              </w:rPr>
              <w:t>поставщика</w:t>
            </w:r>
          </w:p>
        </w:tc>
        <w:tc>
          <w:tcPr>
            <w:tcW w:w="2693" w:type="dxa"/>
          </w:tcPr>
          <w:p w:rsidR="003C1032" w:rsidRDefault="003C1032" w:rsidP="00902F32">
            <w:pPr>
              <w:jc w:val="center"/>
              <w:rPr>
                <w:b/>
                <w:sz w:val="24"/>
                <w:szCs w:val="24"/>
              </w:rPr>
            </w:pPr>
          </w:p>
          <w:p w:rsidR="003C1032" w:rsidRPr="003C1032" w:rsidRDefault="003C1032" w:rsidP="00902F32">
            <w:pPr>
              <w:tabs>
                <w:tab w:val="left" w:pos="0"/>
              </w:tabs>
              <w:ind w:right="-142"/>
              <w:jc w:val="center"/>
              <w:rPr>
                <w:b/>
                <w:sz w:val="24"/>
                <w:szCs w:val="24"/>
              </w:rPr>
            </w:pPr>
            <w:r>
              <w:rPr>
                <w:b/>
                <w:sz w:val="24"/>
                <w:szCs w:val="24"/>
              </w:rPr>
              <w:t>№</w:t>
            </w:r>
            <w:r w:rsidRPr="004D54FF">
              <w:rPr>
                <w:b/>
                <w:sz w:val="24"/>
                <w:szCs w:val="24"/>
              </w:rPr>
              <w:t xml:space="preserve"> лот</w:t>
            </w:r>
            <w:r>
              <w:rPr>
                <w:b/>
                <w:sz w:val="24"/>
                <w:szCs w:val="24"/>
              </w:rPr>
              <w:t>а</w:t>
            </w:r>
          </w:p>
        </w:tc>
      </w:tr>
      <w:tr w:rsidR="00796B1D" w:rsidRPr="003C1032" w:rsidTr="003C1032">
        <w:tc>
          <w:tcPr>
            <w:tcW w:w="567" w:type="dxa"/>
          </w:tcPr>
          <w:p w:rsidR="00796B1D" w:rsidRPr="003C1032" w:rsidRDefault="00796B1D" w:rsidP="00626EBD">
            <w:pPr>
              <w:tabs>
                <w:tab w:val="left" w:pos="-107"/>
              </w:tabs>
              <w:ind w:right="-142"/>
              <w:rPr>
                <w:sz w:val="24"/>
                <w:szCs w:val="24"/>
              </w:rPr>
            </w:pPr>
            <w:r>
              <w:rPr>
                <w:sz w:val="24"/>
                <w:szCs w:val="24"/>
              </w:rPr>
              <w:t>1</w:t>
            </w:r>
          </w:p>
        </w:tc>
        <w:tc>
          <w:tcPr>
            <w:tcW w:w="2977" w:type="dxa"/>
          </w:tcPr>
          <w:p w:rsidR="00796B1D" w:rsidRPr="005E4F2B" w:rsidRDefault="00796B1D" w:rsidP="00607FA8">
            <w:pPr>
              <w:tabs>
                <w:tab w:val="left" w:pos="0"/>
              </w:tabs>
              <w:ind w:right="-142"/>
              <w:rPr>
                <w:sz w:val="24"/>
                <w:szCs w:val="24"/>
              </w:rPr>
            </w:pPr>
            <w:r w:rsidRPr="005E4F2B">
              <w:rPr>
                <w:sz w:val="24"/>
                <w:szCs w:val="24"/>
              </w:rPr>
              <w:t>ТОО «</w:t>
            </w:r>
            <w:r w:rsidRPr="005E4F2B">
              <w:rPr>
                <w:sz w:val="24"/>
                <w:szCs w:val="24"/>
                <w:lang w:val="en-US"/>
              </w:rPr>
              <w:t>Medical Company Suncar</w:t>
            </w:r>
            <w:r w:rsidRPr="005E4F2B">
              <w:rPr>
                <w:sz w:val="24"/>
                <w:szCs w:val="24"/>
              </w:rPr>
              <w:t>»</w:t>
            </w:r>
          </w:p>
        </w:tc>
        <w:tc>
          <w:tcPr>
            <w:tcW w:w="3686" w:type="dxa"/>
          </w:tcPr>
          <w:p w:rsidR="00796B1D" w:rsidRPr="005F61C0" w:rsidRDefault="00796B1D" w:rsidP="00607FA8">
            <w:pPr>
              <w:tabs>
                <w:tab w:val="left" w:pos="0"/>
              </w:tabs>
              <w:rPr>
                <w:sz w:val="24"/>
                <w:szCs w:val="24"/>
              </w:rPr>
            </w:pPr>
            <w:r w:rsidRPr="005F61C0">
              <w:rPr>
                <w:sz w:val="24"/>
                <w:szCs w:val="24"/>
              </w:rPr>
              <w:t>г. Алматы, мкр. Аксай-4. Д.117</w:t>
            </w:r>
          </w:p>
        </w:tc>
        <w:tc>
          <w:tcPr>
            <w:tcW w:w="2693" w:type="dxa"/>
          </w:tcPr>
          <w:p w:rsidR="00796B1D" w:rsidRPr="00027835" w:rsidRDefault="00EC7CC6" w:rsidP="00DE4C29">
            <w:pPr>
              <w:ind w:right="-142"/>
              <w:jc w:val="center"/>
              <w:rPr>
                <w:sz w:val="24"/>
                <w:szCs w:val="24"/>
              </w:rPr>
            </w:pPr>
            <w:r>
              <w:rPr>
                <w:sz w:val="24"/>
                <w:szCs w:val="24"/>
              </w:rPr>
              <w:t>7</w:t>
            </w:r>
          </w:p>
        </w:tc>
      </w:tr>
    </w:tbl>
    <w:p w:rsidR="00DC0858" w:rsidRPr="00824863" w:rsidRDefault="00DC0858" w:rsidP="00073C8C">
      <w:pPr>
        <w:ind w:right="-142" w:firstLine="708"/>
        <w:jc w:val="both"/>
        <w:rPr>
          <w:sz w:val="24"/>
          <w:szCs w:val="24"/>
        </w:rPr>
      </w:pPr>
    </w:p>
    <w:p w:rsidR="00073C8C" w:rsidRPr="00824863" w:rsidRDefault="00073C8C" w:rsidP="00DA020E">
      <w:pPr>
        <w:ind w:firstLine="708"/>
        <w:jc w:val="both"/>
        <w:rPr>
          <w:sz w:val="24"/>
          <w:szCs w:val="24"/>
        </w:rPr>
      </w:pPr>
      <w:r w:rsidRPr="00824863">
        <w:rPr>
          <w:sz w:val="24"/>
          <w:szCs w:val="24"/>
        </w:rPr>
        <w:t xml:space="preserve">4. </w:t>
      </w:r>
      <w:r w:rsidR="00AC5046" w:rsidRPr="00824863">
        <w:rPr>
          <w:sz w:val="24"/>
          <w:szCs w:val="24"/>
        </w:rPr>
        <w:t xml:space="preserve">    </w:t>
      </w:r>
      <w:r w:rsidRPr="00824863">
        <w:rPr>
          <w:sz w:val="24"/>
          <w:szCs w:val="24"/>
        </w:rPr>
        <w:t xml:space="preserve">Изменений потенциальными поставщиками </w:t>
      </w:r>
      <w:r w:rsidR="000C14F9" w:rsidRPr="00824863">
        <w:rPr>
          <w:sz w:val="24"/>
          <w:szCs w:val="24"/>
        </w:rPr>
        <w:t xml:space="preserve">дополнений к </w:t>
      </w:r>
      <w:r w:rsidRPr="00824863">
        <w:rPr>
          <w:sz w:val="24"/>
          <w:szCs w:val="24"/>
        </w:rPr>
        <w:t>тендерны</w:t>
      </w:r>
      <w:r w:rsidR="000C14F9" w:rsidRPr="00824863">
        <w:rPr>
          <w:sz w:val="24"/>
          <w:szCs w:val="24"/>
        </w:rPr>
        <w:t>м</w:t>
      </w:r>
      <w:r w:rsidRPr="00824863">
        <w:rPr>
          <w:sz w:val="24"/>
          <w:szCs w:val="24"/>
        </w:rPr>
        <w:t xml:space="preserve"> заяв</w:t>
      </w:r>
      <w:r w:rsidR="000C14F9" w:rsidRPr="00824863">
        <w:rPr>
          <w:sz w:val="24"/>
          <w:szCs w:val="24"/>
        </w:rPr>
        <w:t>кам</w:t>
      </w:r>
      <w:r w:rsidRPr="00824863">
        <w:rPr>
          <w:sz w:val="24"/>
          <w:szCs w:val="24"/>
        </w:rPr>
        <w:t xml:space="preserve"> с момента сдачи до момента вскрытия не было.</w:t>
      </w:r>
    </w:p>
    <w:p w:rsidR="00E92778" w:rsidRPr="00824863" w:rsidRDefault="00E92778" w:rsidP="00DA020E">
      <w:pPr>
        <w:ind w:firstLine="708"/>
        <w:jc w:val="both"/>
        <w:rPr>
          <w:sz w:val="24"/>
          <w:szCs w:val="24"/>
        </w:rPr>
      </w:pPr>
    </w:p>
    <w:p w:rsidR="00544D4F" w:rsidRPr="00824863" w:rsidRDefault="00544D4F" w:rsidP="00DA020E">
      <w:pPr>
        <w:ind w:firstLine="708"/>
        <w:jc w:val="both"/>
        <w:rPr>
          <w:sz w:val="24"/>
          <w:szCs w:val="24"/>
        </w:rPr>
      </w:pPr>
      <w:r w:rsidRPr="00824863">
        <w:rPr>
          <w:sz w:val="24"/>
          <w:szCs w:val="24"/>
        </w:rPr>
        <w:t xml:space="preserve">5. </w:t>
      </w:r>
      <w:r w:rsidR="00AC5046" w:rsidRPr="00824863">
        <w:rPr>
          <w:sz w:val="24"/>
          <w:szCs w:val="24"/>
        </w:rPr>
        <w:t xml:space="preserve">  </w:t>
      </w:r>
      <w:r w:rsidRPr="00824863">
        <w:rPr>
          <w:sz w:val="24"/>
          <w:szCs w:val="24"/>
        </w:rPr>
        <w:t>Дополнения к заявкам потенциальных поставщиков на участие в тендере, представленные после окончательного срока их представления, отсутствуют.</w:t>
      </w:r>
    </w:p>
    <w:p w:rsidR="00E92778" w:rsidRPr="00824863" w:rsidRDefault="00E92778" w:rsidP="00DA020E">
      <w:pPr>
        <w:ind w:firstLine="708"/>
        <w:jc w:val="both"/>
        <w:rPr>
          <w:sz w:val="24"/>
          <w:szCs w:val="24"/>
        </w:rPr>
      </w:pPr>
    </w:p>
    <w:p w:rsidR="00FA3DA1" w:rsidRDefault="001134AD" w:rsidP="00DA020E">
      <w:pPr>
        <w:ind w:firstLine="708"/>
        <w:jc w:val="both"/>
        <w:rPr>
          <w:sz w:val="24"/>
          <w:szCs w:val="24"/>
        </w:rPr>
      </w:pPr>
      <w:r w:rsidRPr="00824863">
        <w:rPr>
          <w:sz w:val="24"/>
          <w:szCs w:val="24"/>
        </w:rPr>
        <w:t xml:space="preserve">6. </w:t>
      </w:r>
      <w:r w:rsidR="00AC5046" w:rsidRPr="00824863">
        <w:rPr>
          <w:sz w:val="24"/>
          <w:szCs w:val="24"/>
        </w:rPr>
        <w:t xml:space="preserve">  </w:t>
      </w:r>
      <w:r w:rsidRPr="00824863">
        <w:rPr>
          <w:sz w:val="24"/>
          <w:szCs w:val="24"/>
        </w:rPr>
        <w:t xml:space="preserve">При процедуре вскрытия конвертов с дополнениями к тендерным заявкам </w:t>
      </w:r>
      <w:r w:rsidR="007453CC">
        <w:rPr>
          <w:sz w:val="24"/>
          <w:szCs w:val="24"/>
        </w:rPr>
        <w:t xml:space="preserve">представители </w:t>
      </w:r>
      <w:r w:rsidR="00FA3DA1">
        <w:rPr>
          <w:sz w:val="24"/>
          <w:szCs w:val="24"/>
        </w:rPr>
        <w:t>пот</w:t>
      </w:r>
      <w:r w:rsidRPr="00824863">
        <w:rPr>
          <w:sz w:val="24"/>
          <w:szCs w:val="24"/>
        </w:rPr>
        <w:t>енциальн</w:t>
      </w:r>
      <w:r w:rsidR="007453CC">
        <w:rPr>
          <w:sz w:val="24"/>
          <w:szCs w:val="24"/>
        </w:rPr>
        <w:t>ых</w:t>
      </w:r>
      <w:r w:rsidR="00FA3DA1">
        <w:rPr>
          <w:sz w:val="24"/>
          <w:szCs w:val="24"/>
        </w:rPr>
        <w:t xml:space="preserve"> </w:t>
      </w:r>
      <w:r w:rsidRPr="00824863">
        <w:rPr>
          <w:sz w:val="24"/>
          <w:szCs w:val="24"/>
        </w:rPr>
        <w:t>поставщик</w:t>
      </w:r>
      <w:r w:rsidR="007453CC">
        <w:rPr>
          <w:sz w:val="24"/>
          <w:szCs w:val="24"/>
        </w:rPr>
        <w:t>ов отсутствуют.</w:t>
      </w:r>
    </w:p>
    <w:p w:rsidR="00F438D6" w:rsidRPr="00824863" w:rsidRDefault="00F438D6" w:rsidP="00DA020E">
      <w:pPr>
        <w:ind w:firstLine="708"/>
        <w:jc w:val="both"/>
        <w:rPr>
          <w:sz w:val="24"/>
          <w:szCs w:val="24"/>
        </w:rPr>
      </w:pPr>
    </w:p>
    <w:p w:rsidR="00327FB0" w:rsidRDefault="00544D4F" w:rsidP="00DA020E">
      <w:pPr>
        <w:ind w:firstLine="708"/>
        <w:jc w:val="both"/>
        <w:rPr>
          <w:rStyle w:val="s0"/>
          <w:color w:val="auto"/>
        </w:rPr>
      </w:pPr>
      <w:r w:rsidRPr="00824863">
        <w:rPr>
          <w:sz w:val="24"/>
          <w:szCs w:val="24"/>
        </w:rPr>
        <w:t>7</w:t>
      </w:r>
      <w:r w:rsidR="00B5052E" w:rsidRPr="00824863">
        <w:rPr>
          <w:sz w:val="24"/>
          <w:szCs w:val="24"/>
        </w:rPr>
        <w:t xml:space="preserve">. </w:t>
      </w:r>
      <w:r w:rsidR="00AC5046" w:rsidRPr="00824863">
        <w:rPr>
          <w:sz w:val="24"/>
          <w:szCs w:val="24"/>
        </w:rPr>
        <w:t xml:space="preserve">      </w:t>
      </w:r>
      <w:r w:rsidR="00B5052E" w:rsidRPr="00824863">
        <w:rPr>
          <w:sz w:val="24"/>
          <w:szCs w:val="24"/>
        </w:rPr>
        <w:t>Н</w:t>
      </w:r>
      <w:r w:rsidR="00B5052E" w:rsidRPr="00824863">
        <w:rPr>
          <w:rStyle w:val="s0"/>
          <w:color w:val="auto"/>
        </w:rPr>
        <w:t>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5245"/>
        <w:gridCol w:w="4111"/>
      </w:tblGrid>
      <w:tr w:rsidR="00C64BA1" w:rsidRPr="00496DD1" w:rsidTr="00676106">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43"/>
              <w:jc w:val="both"/>
              <w:rPr>
                <w:b/>
                <w:sz w:val="22"/>
                <w:szCs w:val="22"/>
              </w:rPr>
            </w:pPr>
            <w:r w:rsidRPr="00496DD1">
              <w:rPr>
                <w:b/>
                <w:sz w:val="22"/>
                <w:szCs w:val="22"/>
              </w:rPr>
              <w:t>№ п/п</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jc w:val="both"/>
              <w:rPr>
                <w:b/>
                <w:sz w:val="22"/>
                <w:szCs w:val="22"/>
              </w:rPr>
            </w:pPr>
            <w:r w:rsidRPr="00496DD1">
              <w:rPr>
                <w:b/>
                <w:sz w:val="22"/>
                <w:szCs w:val="22"/>
              </w:rPr>
              <w:t>Наименование потенциального поставщика</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jc w:val="both"/>
              <w:rPr>
                <w:b/>
                <w:sz w:val="22"/>
                <w:szCs w:val="22"/>
              </w:rPr>
            </w:pPr>
            <w:r w:rsidRPr="00496DD1">
              <w:rPr>
                <w:b/>
                <w:sz w:val="22"/>
                <w:szCs w:val="22"/>
              </w:rPr>
              <w:t>Номера лотов</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Pr>
                <w:sz w:val="22"/>
                <w:szCs w:val="22"/>
              </w:rPr>
              <w:t>ТОО «</w:t>
            </w:r>
            <w:r>
              <w:rPr>
                <w:sz w:val="22"/>
                <w:szCs w:val="22"/>
                <w:lang w:val="en-US"/>
              </w:rPr>
              <w:t>Medical Company Suncar</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7</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sidRPr="00496DD1">
              <w:rPr>
                <w:sz w:val="22"/>
                <w:szCs w:val="22"/>
              </w:rPr>
              <w:t>АО «Интерфарма-К»</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1, 8</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sidRPr="00496DD1">
              <w:rPr>
                <w:sz w:val="22"/>
                <w:szCs w:val="22"/>
              </w:rPr>
              <w:t>ТОО «Диагаль»</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2</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Pr>
                <w:sz w:val="22"/>
                <w:szCs w:val="22"/>
              </w:rPr>
              <w:t>ТОО «Витал+»</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5</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sidRPr="00496DD1">
              <w:rPr>
                <w:sz w:val="22"/>
                <w:szCs w:val="22"/>
              </w:rPr>
              <w:t>АО «Медтехника»</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1, 8</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Pr>
                <w:sz w:val="22"/>
                <w:szCs w:val="22"/>
              </w:rPr>
              <w:t>ТОО «</w:t>
            </w:r>
            <w:r>
              <w:rPr>
                <w:sz w:val="22"/>
                <w:szCs w:val="22"/>
                <w:lang w:val="en-US"/>
              </w:rPr>
              <w:t>IVD Holding</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3</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sidRPr="00496DD1">
              <w:rPr>
                <w:sz w:val="22"/>
                <w:szCs w:val="22"/>
              </w:rPr>
              <w:t>ТОО «Алтынмед»</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2, 7</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sidRPr="00496DD1">
              <w:rPr>
                <w:sz w:val="22"/>
                <w:szCs w:val="22"/>
              </w:rPr>
              <w:t>ТОО «Медикус Евразия»</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6</w:t>
            </w:r>
          </w:p>
        </w:tc>
      </w:tr>
      <w:tr w:rsidR="00C64BA1" w:rsidRPr="00496DD1" w:rsidTr="00676106">
        <w:trPr>
          <w:trHeight w:val="348"/>
        </w:trPr>
        <w:tc>
          <w:tcPr>
            <w:tcW w:w="664"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pStyle w:val="ac"/>
              <w:tabs>
                <w:tab w:val="left" w:pos="-107"/>
                <w:tab w:val="left" w:pos="0"/>
              </w:tabs>
              <w:ind w:left="0" w:right="-142"/>
              <w:rPr>
                <w:sz w:val="22"/>
                <w:szCs w:val="22"/>
              </w:rPr>
            </w:pPr>
            <w:r w:rsidRPr="00496DD1">
              <w:rPr>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ind w:right="-142"/>
              <w:rPr>
                <w:sz w:val="22"/>
                <w:szCs w:val="22"/>
              </w:rPr>
            </w:pPr>
            <w:r>
              <w:rPr>
                <w:sz w:val="22"/>
                <w:szCs w:val="22"/>
              </w:rPr>
              <w:t>ТОО «Барк Технолоджи»</w:t>
            </w:r>
          </w:p>
        </w:tc>
        <w:tc>
          <w:tcPr>
            <w:tcW w:w="4111" w:type="dxa"/>
            <w:tcBorders>
              <w:top w:val="single" w:sz="4" w:space="0" w:color="auto"/>
              <w:left w:val="single" w:sz="4" w:space="0" w:color="auto"/>
              <w:bottom w:val="single" w:sz="4" w:space="0" w:color="auto"/>
              <w:right w:val="single" w:sz="4" w:space="0" w:color="auto"/>
            </w:tcBorders>
          </w:tcPr>
          <w:p w:rsidR="00C64BA1" w:rsidRPr="00496DD1" w:rsidRDefault="00C64BA1" w:rsidP="00676106">
            <w:pPr>
              <w:tabs>
                <w:tab w:val="left" w:pos="0"/>
              </w:tabs>
              <w:rPr>
                <w:sz w:val="22"/>
                <w:szCs w:val="22"/>
              </w:rPr>
            </w:pPr>
            <w:r>
              <w:rPr>
                <w:sz w:val="22"/>
                <w:szCs w:val="22"/>
              </w:rPr>
              <w:t>7</w:t>
            </w:r>
          </w:p>
        </w:tc>
      </w:tr>
    </w:tbl>
    <w:p w:rsidR="00DE4C29" w:rsidRDefault="00DE4C29" w:rsidP="00DE4C29">
      <w:pPr>
        <w:jc w:val="both"/>
        <w:rPr>
          <w:sz w:val="24"/>
          <w:szCs w:val="24"/>
        </w:rPr>
      </w:pPr>
    </w:p>
    <w:p w:rsidR="00254A33" w:rsidRPr="00824863" w:rsidRDefault="00544D4F" w:rsidP="00DE4C29">
      <w:pPr>
        <w:numPr>
          <w:ilvl w:val="0"/>
          <w:numId w:val="1"/>
        </w:numPr>
        <w:ind w:left="0" w:firstLine="567"/>
        <w:jc w:val="both"/>
        <w:rPr>
          <w:sz w:val="24"/>
          <w:szCs w:val="24"/>
        </w:rPr>
      </w:pPr>
      <w:r w:rsidRPr="00824863">
        <w:rPr>
          <w:sz w:val="24"/>
          <w:szCs w:val="24"/>
        </w:rPr>
        <w:t xml:space="preserve">Тендерные заявки потенциальных поставщиков содержат документы, отраженные в приложении 1 к Протоколу заседаний тендерной комиссии по вскрытию конвертов с заявками </w:t>
      </w:r>
      <w:r w:rsidRPr="00824863">
        <w:rPr>
          <w:sz w:val="24"/>
          <w:szCs w:val="24"/>
        </w:rPr>
        <w:lastRenderedPageBreak/>
        <w:t xml:space="preserve">потенциальных поставщиков на участие в тендере с использованием двухэтапных процедур по закупу медицинской техники </w:t>
      </w:r>
      <w:r w:rsidR="00D97A57">
        <w:rPr>
          <w:sz w:val="24"/>
          <w:szCs w:val="24"/>
        </w:rPr>
        <w:t>28 августа</w:t>
      </w:r>
      <w:r w:rsidR="00DE4C29">
        <w:rPr>
          <w:sz w:val="24"/>
          <w:szCs w:val="24"/>
        </w:rPr>
        <w:t xml:space="preserve"> – </w:t>
      </w:r>
      <w:r w:rsidR="00D97A57">
        <w:rPr>
          <w:sz w:val="24"/>
          <w:szCs w:val="24"/>
        </w:rPr>
        <w:t>10 сентября</w:t>
      </w:r>
      <w:r w:rsidR="00936B46" w:rsidRPr="00824863">
        <w:rPr>
          <w:sz w:val="24"/>
          <w:szCs w:val="24"/>
        </w:rPr>
        <w:t xml:space="preserve"> </w:t>
      </w:r>
      <w:r w:rsidR="00254A33" w:rsidRPr="00824863">
        <w:rPr>
          <w:sz w:val="24"/>
          <w:szCs w:val="24"/>
        </w:rPr>
        <w:t>201</w:t>
      </w:r>
      <w:r w:rsidR="00E107B0" w:rsidRPr="00824863">
        <w:rPr>
          <w:sz w:val="24"/>
          <w:szCs w:val="24"/>
        </w:rPr>
        <w:t>4</w:t>
      </w:r>
      <w:r w:rsidRPr="00824863">
        <w:rPr>
          <w:sz w:val="24"/>
          <w:szCs w:val="24"/>
        </w:rPr>
        <w:t xml:space="preserve"> года, которые оглашены всем присутствующим при вскрытии тендерных заявок.</w:t>
      </w:r>
    </w:p>
    <w:p w:rsidR="009247E6" w:rsidRPr="00824863" w:rsidRDefault="009247E6" w:rsidP="009247E6">
      <w:pPr>
        <w:ind w:right="-142"/>
        <w:jc w:val="both"/>
        <w:rPr>
          <w:sz w:val="24"/>
          <w:szCs w:val="24"/>
        </w:rPr>
      </w:pPr>
    </w:p>
    <w:p w:rsidR="00254A33" w:rsidRDefault="00544D4F" w:rsidP="00C036D8">
      <w:pPr>
        <w:pStyle w:val="ac"/>
        <w:numPr>
          <w:ilvl w:val="0"/>
          <w:numId w:val="1"/>
        </w:numPr>
        <w:tabs>
          <w:tab w:val="left" w:pos="1418"/>
        </w:tabs>
        <w:ind w:left="0" w:firstLine="284"/>
        <w:jc w:val="both"/>
      </w:pPr>
      <w:r w:rsidRPr="00824863">
        <w:t>Дополнения к тендерным заявкам потенциальных поставщиков содержат документы, отраженные в приложении 1 к настоящему протоколу.</w:t>
      </w:r>
    </w:p>
    <w:p w:rsidR="005E22E2" w:rsidRDefault="005E22E2" w:rsidP="00C036D8">
      <w:pPr>
        <w:pStyle w:val="ac"/>
        <w:ind w:left="0" w:firstLine="284"/>
      </w:pPr>
    </w:p>
    <w:p w:rsidR="005E22E2" w:rsidRPr="0026562A" w:rsidRDefault="005E22E2" w:rsidP="00C036D8">
      <w:pPr>
        <w:numPr>
          <w:ilvl w:val="0"/>
          <w:numId w:val="1"/>
        </w:numPr>
        <w:shd w:val="clear" w:color="auto" w:fill="FFFFFF"/>
        <w:tabs>
          <w:tab w:val="left" w:pos="0"/>
        </w:tabs>
        <w:ind w:left="0" w:firstLine="284"/>
        <w:jc w:val="both"/>
        <w:rPr>
          <w:rStyle w:val="af5"/>
          <w:bCs w:val="0"/>
          <w:color w:val="000000"/>
          <w:sz w:val="24"/>
          <w:szCs w:val="24"/>
        </w:rPr>
      </w:pPr>
      <w:r w:rsidRPr="00F85CAF">
        <w:rPr>
          <w:rStyle w:val="s0"/>
        </w:rPr>
        <w:t>Потенциальные поставщики, тендерные заявки которых не требуют дополнений или изменений</w:t>
      </w:r>
      <w:r w:rsidR="00D3011C">
        <w:rPr>
          <w:rStyle w:val="s0"/>
        </w:rPr>
        <w:t xml:space="preserve"> </w:t>
      </w:r>
      <w:r w:rsidR="0026562A">
        <w:rPr>
          <w:rStyle w:val="s0"/>
        </w:rPr>
        <w:t>-</w:t>
      </w:r>
      <w:r w:rsidR="00EC6648" w:rsidRPr="0026562A">
        <w:rPr>
          <w:rStyle w:val="af5"/>
          <w:color w:val="000000"/>
          <w:sz w:val="24"/>
          <w:szCs w:val="24"/>
        </w:rPr>
        <w:t xml:space="preserve"> </w:t>
      </w:r>
      <w:r w:rsidR="0026562A" w:rsidRPr="0026562A">
        <w:rPr>
          <w:rStyle w:val="af5"/>
          <w:b w:val="0"/>
          <w:color w:val="000000"/>
          <w:sz w:val="24"/>
          <w:szCs w:val="24"/>
        </w:rPr>
        <w:t>отсутствуют</w:t>
      </w:r>
      <w:r w:rsidR="0046429C">
        <w:rPr>
          <w:rStyle w:val="af5"/>
          <w:b w:val="0"/>
          <w:color w:val="000000"/>
          <w:sz w:val="24"/>
          <w:szCs w:val="24"/>
        </w:rPr>
        <w:t>.</w:t>
      </w:r>
    </w:p>
    <w:p w:rsidR="00BA5D99" w:rsidRPr="00824863" w:rsidRDefault="00BA5D99" w:rsidP="00C036D8">
      <w:pPr>
        <w:pStyle w:val="ac"/>
        <w:ind w:left="0" w:firstLine="284"/>
      </w:pPr>
    </w:p>
    <w:p w:rsidR="008C7226" w:rsidRPr="009A2F64" w:rsidRDefault="003E1A0B" w:rsidP="00C036D8">
      <w:pPr>
        <w:tabs>
          <w:tab w:val="left" w:pos="0"/>
        </w:tabs>
        <w:ind w:firstLine="284"/>
        <w:jc w:val="both"/>
        <w:rPr>
          <w:sz w:val="24"/>
          <w:szCs w:val="24"/>
        </w:rPr>
      </w:pPr>
      <w:r w:rsidRPr="00824863">
        <w:rPr>
          <w:rStyle w:val="s0"/>
          <w:color w:val="auto"/>
        </w:rPr>
        <w:t>1</w:t>
      </w:r>
      <w:r w:rsidR="005E22E2">
        <w:rPr>
          <w:rStyle w:val="s0"/>
          <w:color w:val="auto"/>
        </w:rPr>
        <w:t>1</w:t>
      </w:r>
      <w:r w:rsidRPr="00824863">
        <w:rPr>
          <w:rStyle w:val="s0"/>
          <w:color w:val="auto"/>
        </w:rPr>
        <w:t xml:space="preserve">. </w:t>
      </w:r>
      <w:r w:rsidR="008C7226" w:rsidRPr="009A2F64">
        <w:rPr>
          <w:sz w:val="24"/>
          <w:szCs w:val="24"/>
        </w:rPr>
        <w:t>Потенциальные поставщики, к заявкам на участие в тендере которых имелись замечания, а также информация о представлении дополнений к заявкам:</w:t>
      </w:r>
    </w:p>
    <w:p w:rsidR="00811CE3" w:rsidRPr="00811CE3" w:rsidRDefault="00811CE3" w:rsidP="00811CE3">
      <w:pPr>
        <w:shd w:val="clear" w:color="auto" w:fill="FFFFFF"/>
        <w:tabs>
          <w:tab w:val="left" w:pos="0"/>
        </w:tabs>
        <w:ind w:firstLine="426"/>
        <w:jc w:val="both"/>
        <w:rPr>
          <w:b/>
          <w:bCs/>
          <w:sz w:val="24"/>
          <w:szCs w:val="24"/>
        </w:rPr>
      </w:pPr>
      <w:r w:rsidRPr="00811CE3">
        <w:rPr>
          <w:rStyle w:val="af5"/>
          <w:sz w:val="24"/>
          <w:szCs w:val="24"/>
        </w:rPr>
        <w:t>ТОО «</w:t>
      </w:r>
      <w:r w:rsidRPr="00811CE3">
        <w:rPr>
          <w:rStyle w:val="af5"/>
          <w:color w:val="000000"/>
          <w:sz w:val="24"/>
          <w:szCs w:val="24"/>
        </w:rPr>
        <w:t xml:space="preserve">Барк Технолоджи» </w:t>
      </w:r>
      <w:r w:rsidRPr="00811CE3">
        <w:rPr>
          <w:rStyle w:val="af5"/>
          <w:sz w:val="24"/>
          <w:szCs w:val="24"/>
        </w:rPr>
        <w:t xml:space="preserve"> (лот № 7)</w:t>
      </w:r>
    </w:p>
    <w:p w:rsidR="00811CE3" w:rsidRPr="00811CE3" w:rsidRDefault="00811CE3" w:rsidP="00811CE3">
      <w:pPr>
        <w:shd w:val="clear" w:color="auto" w:fill="FFFFFF"/>
        <w:tabs>
          <w:tab w:val="left" w:pos="0"/>
        </w:tabs>
        <w:ind w:firstLine="426"/>
        <w:jc w:val="both"/>
        <w:rPr>
          <w:rStyle w:val="s0"/>
        </w:rPr>
      </w:pPr>
      <w:r w:rsidRPr="00811CE3">
        <w:rPr>
          <w:sz w:val="22"/>
          <w:szCs w:val="22"/>
        </w:rPr>
        <w:t xml:space="preserve">    </w:t>
      </w:r>
      <w:r w:rsidRPr="00811CE3">
        <w:rPr>
          <w:rStyle w:val="af5"/>
          <w:b w:val="0"/>
          <w:sz w:val="24"/>
          <w:szCs w:val="24"/>
        </w:rPr>
        <w:t xml:space="preserve">представлены изменения в технической спецификации, с </w:t>
      </w:r>
      <w:r w:rsidRPr="00811CE3">
        <w:rPr>
          <w:rFonts w:eastAsia="Calibri"/>
          <w:sz w:val="24"/>
          <w:szCs w:val="24"/>
        </w:rPr>
        <w:t>указанием  точных параметров  технических характеристик.</w:t>
      </w:r>
      <w:r w:rsidRPr="00811CE3">
        <w:rPr>
          <w:rStyle w:val="s0"/>
        </w:rPr>
        <w:t xml:space="preserve"> </w:t>
      </w:r>
    </w:p>
    <w:p w:rsidR="00811CE3" w:rsidRPr="00811CE3" w:rsidRDefault="00811CE3" w:rsidP="00811CE3">
      <w:pPr>
        <w:shd w:val="clear" w:color="auto" w:fill="FFFFFF"/>
        <w:tabs>
          <w:tab w:val="left" w:pos="0"/>
        </w:tabs>
        <w:ind w:firstLine="426"/>
        <w:jc w:val="both"/>
        <w:rPr>
          <w:rStyle w:val="af5"/>
          <w:b w:val="0"/>
          <w:bCs w:val="0"/>
          <w:sz w:val="24"/>
          <w:szCs w:val="24"/>
        </w:rPr>
      </w:pPr>
      <w:r w:rsidRPr="00811CE3">
        <w:rPr>
          <w:rStyle w:val="s0"/>
        </w:rPr>
        <w:t xml:space="preserve">-  </w:t>
      </w:r>
      <w:r w:rsidRPr="00811CE3">
        <w:rPr>
          <w:sz w:val="24"/>
          <w:szCs w:val="24"/>
        </w:rPr>
        <w:t>пиковый инспираторный поток при спонтанном дыхании:  210 л/мин.</w:t>
      </w:r>
    </w:p>
    <w:p w:rsidR="00811CE3" w:rsidRPr="00811CE3" w:rsidRDefault="00811CE3" w:rsidP="00811CE3">
      <w:pPr>
        <w:shd w:val="clear" w:color="auto" w:fill="FFFFFF"/>
        <w:tabs>
          <w:tab w:val="left" w:pos="0"/>
        </w:tabs>
        <w:ind w:firstLine="426"/>
        <w:jc w:val="both"/>
        <w:rPr>
          <w:rStyle w:val="af5"/>
          <w:b w:val="0"/>
          <w:bCs w:val="0"/>
          <w:color w:val="000000"/>
          <w:sz w:val="24"/>
          <w:szCs w:val="24"/>
        </w:rPr>
      </w:pPr>
      <w:r w:rsidRPr="00811CE3">
        <w:rPr>
          <w:rStyle w:val="af5"/>
          <w:b w:val="0"/>
          <w:sz w:val="24"/>
          <w:szCs w:val="24"/>
        </w:rPr>
        <w:t xml:space="preserve">   </w:t>
      </w:r>
      <w:r w:rsidRPr="00811CE3">
        <w:rPr>
          <w:rFonts w:eastAsia="Calibri"/>
          <w:sz w:val="24"/>
          <w:szCs w:val="24"/>
        </w:rPr>
        <w:t xml:space="preserve">таким образом, техническая спецификация приведена в соответствие с </w:t>
      </w:r>
      <w:r w:rsidRPr="00811CE3">
        <w:rPr>
          <w:rStyle w:val="af5"/>
          <w:b w:val="0"/>
          <w:sz w:val="24"/>
          <w:szCs w:val="24"/>
        </w:rPr>
        <w:t>пп.4) п.39 Правил);</w:t>
      </w:r>
      <w:r w:rsidRPr="00811CE3">
        <w:rPr>
          <w:rStyle w:val="s0"/>
        </w:rPr>
        <w:t xml:space="preserve"> </w:t>
      </w:r>
    </w:p>
    <w:p w:rsidR="00811CE3" w:rsidRPr="00811CE3" w:rsidRDefault="00811CE3" w:rsidP="00811CE3">
      <w:pPr>
        <w:shd w:val="clear" w:color="auto" w:fill="FFFFFF"/>
        <w:tabs>
          <w:tab w:val="left" w:pos="0"/>
        </w:tabs>
        <w:ind w:firstLine="426"/>
        <w:jc w:val="both"/>
        <w:rPr>
          <w:rStyle w:val="af5"/>
          <w:sz w:val="24"/>
          <w:szCs w:val="24"/>
        </w:rPr>
      </w:pPr>
      <w:r w:rsidRPr="00811CE3">
        <w:rPr>
          <w:rStyle w:val="af5"/>
          <w:sz w:val="24"/>
          <w:szCs w:val="24"/>
        </w:rPr>
        <w:t>ТОО «Алтынмед» (лоты № 2,7):</w:t>
      </w:r>
    </w:p>
    <w:p w:rsidR="00811CE3" w:rsidRPr="00811CE3" w:rsidRDefault="00811CE3" w:rsidP="00811CE3">
      <w:pPr>
        <w:tabs>
          <w:tab w:val="left" w:pos="0"/>
        </w:tabs>
        <w:jc w:val="both"/>
        <w:rPr>
          <w:bCs/>
          <w:sz w:val="24"/>
          <w:szCs w:val="24"/>
        </w:rPr>
      </w:pPr>
      <w:r w:rsidRPr="00811CE3">
        <w:rPr>
          <w:rStyle w:val="af5"/>
          <w:sz w:val="24"/>
          <w:szCs w:val="24"/>
        </w:rPr>
        <w:t xml:space="preserve">       по лоту № 2</w:t>
      </w:r>
      <w:r w:rsidRPr="00811CE3">
        <w:rPr>
          <w:bCs/>
          <w:sz w:val="24"/>
          <w:szCs w:val="24"/>
        </w:rPr>
        <w:t xml:space="preserve"> представлена нотариально заверенная копия </w:t>
      </w:r>
      <w:r w:rsidRPr="00811CE3">
        <w:rPr>
          <w:rStyle w:val="s0"/>
        </w:rPr>
        <w:t>авторизационного письма</w:t>
      </w:r>
      <w:r w:rsidRPr="00811CE3">
        <w:rPr>
          <w:bCs/>
          <w:sz w:val="24"/>
          <w:szCs w:val="24"/>
        </w:rPr>
        <w:t>, подтверждающее наличие статуса производителя либо официального дистрибьютора, либо официального представителя производителя «</w:t>
      </w:r>
      <w:r w:rsidRPr="00811CE3">
        <w:rPr>
          <w:bCs/>
          <w:sz w:val="24"/>
          <w:szCs w:val="24"/>
          <w:lang w:val="en-US"/>
        </w:rPr>
        <w:t>Edan</w:t>
      </w:r>
      <w:r w:rsidRPr="00811CE3">
        <w:rPr>
          <w:bCs/>
          <w:sz w:val="24"/>
          <w:szCs w:val="24"/>
        </w:rPr>
        <w:t xml:space="preserve"> </w:t>
      </w:r>
      <w:r w:rsidRPr="00811CE3">
        <w:rPr>
          <w:bCs/>
          <w:sz w:val="24"/>
          <w:szCs w:val="24"/>
          <w:lang w:val="en-US"/>
        </w:rPr>
        <w:t>Instruments</w:t>
      </w:r>
      <w:r w:rsidRPr="00811CE3">
        <w:rPr>
          <w:bCs/>
          <w:sz w:val="24"/>
          <w:szCs w:val="24"/>
        </w:rPr>
        <w:t>.</w:t>
      </w:r>
      <w:r w:rsidRPr="00811CE3">
        <w:rPr>
          <w:bCs/>
          <w:sz w:val="24"/>
          <w:szCs w:val="24"/>
          <w:lang w:val="en-US"/>
        </w:rPr>
        <w:t>Inc</w:t>
      </w:r>
      <w:r w:rsidRPr="00811CE3">
        <w:rPr>
          <w:bCs/>
          <w:sz w:val="24"/>
          <w:szCs w:val="24"/>
        </w:rPr>
        <w:t>»;</w:t>
      </w:r>
    </w:p>
    <w:p w:rsidR="00811CE3" w:rsidRPr="00811CE3" w:rsidRDefault="00811CE3" w:rsidP="00811CE3">
      <w:pPr>
        <w:shd w:val="clear" w:color="auto" w:fill="FFFFFF"/>
        <w:tabs>
          <w:tab w:val="left" w:pos="0"/>
        </w:tabs>
        <w:ind w:firstLine="426"/>
        <w:jc w:val="both"/>
        <w:rPr>
          <w:rStyle w:val="s0"/>
        </w:rPr>
      </w:pPr>
      <w:r w:rsidRPr="00811CE3">
        <w:rPr>
          <w:b/>
          <w:bCs/>
          <w:sz w:val="24"/>
          <w:szCs w:val="24"/>
        </w:rPr>
        <w:t xml:space="preserve">по лоту № 2 </w:t>
      </w:r>
      <w:r w:rsidRPr="00811CE3">
        <w:rPr>
          <w:rStyle w:val="af5"/>
          <w:b w:val="0"/>
          <w:sz w:val="24"/>
          <w:szCs w:val="24"/>
        </w:rPr>
        <w:t xml:space="preserve">представлены изменения в технической спецификации, с </w:t>
      </w:r>
      <w:r w:rsidRPr="00811CE3">
        <w:rPr>
          <w:rFonts w:eastAsia="Calibri"/>
          <w:sz w:val="24"/>
          <w:szCs w:val="24"/>
        </w:rPr>
        <w:t>указанием  точных параметров  технических характеристик.</w:t>
      </w:r>
      <w:r w:rsidRPr="00811CE3">
        <w:rPr>
          <w:rStyle w:val="s0"/>
        </w:rPr>
        <w:t xml:space="preserve"> </w:t>
      </w:r>
    </w:p>
    <w:p w:rsidR="00811CE3" w:rsidRPr="00811CE3" w:rsidRDefault="00811CE3" w:rsidP="00811CE3">
      <w:pPr>
        <w:pStyle w:val="ac"/>
        <w:shd w:val="clear" w:color="auto" w:fill="FFFFFF"/>
        <w:tabs>
          <w:tab w:val="left" w:pos="0"/>
        </w:tabs>
        <w:ind w:left="0" w:firstLine="426"/>
        <w:jc w:val="both"/>
        <w:rPr>
          <w:b/>
        </w:rPr>
      </w:pPr>
      <w:r w:rsidRPr="00811CE3">
        <w:rPr>
          <w:b/>
        </w:rPr>
        <w:t xml:space="preserve">- </w:t>
      </w:r>
      <w:r w:rsidRPr="00811CE3">
        <w:t>среднее давление в дыхательных путях; Диапазон от  0 до 99 mbar;</w:t>
      </w:r>
    </w:p>
    <w:p w:rsidR="00811CE3" w:rsidRPr="00811CE3" w:rsidRDefault="00811CE3" w:rsidP="00811CE3">
      <w:pPr>
        <w:pStyle w:val="af3"/>
        <w:tabs>
          <w:tab w:val="left" w:pos="0"/>
        </w:tabs>
        <w:ind w:firstLine="426"/>
        <w:jc w:val="both"/>
        <w:rPr>
          <w:b/>
          <w:sz w:val="24"/>
          <w:szCs w:val="24"/>
        </w:rPr>
      </w:pPr>
      <w:r w:rsidRPr="00811CE3">
        <w:rPr>
          <w:b/>
          <w:sz w:val="24"/>
          <w:szCs w:val="24"/>
        </w:rPr>
        <w:t xml:space="preserve">- </w:t>
      </w:r>
      <w:r w:rsidRPr="00811CE3">
        <w:rPr>
          <w:sz w:val="24"/>
          <w:szCs w:val="24"/>
        </w:rPr>
        <w:t>наличие сигнала тревоги, если превышена верхняя граница показателя, диапазон которой от 41 до 2 L/min с интервалом 0,1 L/min.</w:t>
      </w:r>
    </w:p>
    <w:p w:rsidR="00811CE3" w:rsidRPr="00811CE3" w:rsidRDefault="00811CE3" w:rsidP="00811CE3">
      <w:pPr>
        <w:pStyle w:val="af3"/>
        <w:tabs>
          <w:tab w:val="left" w:pos="0"/>
        </w:tabs>
        <w:ind w:firstLine="426"/>
        <w:rPr>
          <w:sz w:val="24"/>
          <w:szCs w:val="24"/>
        </w:rPr>
      </w:pPr>
      <w:r w:rsidRPr="00811CE3">
        <w:rPr>
          <w:b/>
          <w:sz w:val="24"/>
          <w:szCs w:val="24"/>
        </w:rPr>
        <w:t xml:space="preserve">- </w:t>
      </w:r>
      <w:r w:rsidRPr="00811CE3">
        <w:rPr>
          <w:sz w:val="24"/>
          <w:szCs w:val="24"/>
        </w:rPr>
        <w:t xml:space="preserve">наличие сигнала тревоги, если значение упало, ниже нижней границы показателя, диапазон которой от 0,5 до 40 L/min, с интервалом 0,1 L/min; </w:t>
      </w:r>
    </w:p>
    <w:p w:rsidR="00811CE3" w:rsidRPr="00811CE3" w:rsidRDefault="00811CE3" w:rsidP="00811CE3">
      <w:pPr>
        <w:pStyle w:val="af3"/>
        <w:tabs>
          <w:tab w:val="left" w:pos="0"/>
        </w:tabs>
        <w:ind w:firstLine="426"/>
        <w:rPr>
          <w:sz w:val="24"/>
          <w:szCs w:val="24"/>
        </w:rPr>
      </w:pPr>
      <w:r w:rsidRPr="00811CE3">
        <w:rPr>
          <w:b/>
          <w:sz w:val="24"/>
          <w:szCs w:val="24"/>
        </w:rPr>
        <w:t>-</w:t>
      </w:r>
      <w:r w:rsidRPr="00811CE3">
        <w:rPr>
          <w:sz w:val="24"/>
          <w:szCs w:val="24"/>
        </w:rPr>
        <w:t xml:space="preserve"> время задержки для тревожного сообщения «</w:t>
      </w:r>
      <w:r w:rsidRPr="00811CE3">
        <w:rPr>
          <w:bCs/>
          <w:iCs/>
          <w:sz w:val="24"/>
          <w:szCs w:val="24"/>
        </w:rPr>
        <w:t>Низкое давление в дых. путях»</w:t>
      </w:r>
      <w:r w:rsidRPr="00811CE3">
        <w:rPr>
          <w:b/>
          <w:bCs/>
          <w:i/>
          <w:iCs/>
          <w:sz w:val="24"/>
          <w:szCs w:val="24"/>
        </w:rPr>
        <w:t xml:space="preserve"> </w:t>
      </w:r>
      <w:r w:rsidRPr="00811CE3">
        <w:rPr>
          <w:sz w:val="24"/>
          <w:szCs w:val="24"/>
        </w:rPr>
        <w:t xml:space="preserve">(режиме работы </w:t>
      </w:r>
      <w:r w:rsidRPr="00811CE3">
        <w:rPr>
          <w:bCs/>
          <w:i/>
          <w:iCs/>
          <w:sz w:val="24"/>
          <w:szCs w:val="24"/>
        </w:rPr>
        <w:t>NIV</w:t>
      </w:r>
      <w:r w:rsidRPr="00811CE3">
        <w:rPr>
          <w:sz w:val="24"/>
          <w:szCs w:val="24"/>
        </w:rPr>
        <w:t>)должно быть: от 0 до 60 s.</w:t>
      </w:r>
    </w:p>
    <w:p w:rsidR="00811CE3" w:rsidRPr="00811CE3" w:rsidRDefault="00811CE3" w:rsidP="00811CE3">
      <w:pPr>
        <w:pStyle w:val="af3"/>
        <w:tabs>
          <w:tab w:val="left" w:pos="0"/>
        </w:tabs>
        <w:ind w:firstLine="426"/>
        <w:jc w:val="both"/>
        <w:rPr>
          <w:sz w:val="24"/>
          <w:szCs w:val="24"/>
        </w:rPr>
      </w:pPr>
      <w:r w:rsidRPr="00811CE3">
        <w:rPr>
          <w:b/>
          <w:sz w:val="24"/>
          <w:szCs w:val="24"/>
        </w:rPr>
        <w:t>-</w:t>
      </w:r>
      <w:r w:rsidRPr="00811CE3">
        <w:rPr>
          <w:sz w:val="24"/>
          <w:szCs w:val="24"/>
        </w:rPr>
        <w:t xml:space="preserve"> наличие</w:t>
      </w:r>
      <w:r w:rsidRPr="00811CE3">
        <w:rPr>
          <w:b/>
          <w:sz w:val="24"/>
          <w:szCs w:val="24"/>
        </w:rPr>
        <w:t xml:space="preserve"> </w:t>
      </w:r>
      <w:r w:rsidRPr="00811CE3">
        <w:rPr>
          <w:sz w:val="24"/>
          <w:szCs w:val="24"/>
        </w:rPr>
        <w:t xml:space="preserve">цветного сенсорного дисплея, диагональю </w:t>
      </w:r>
      <w:smartTag w:uri="urn:schemas-microsoft-com:office:smarttags" w:element="metricconverter">
        <w:smartTagPr>
          <w:attr w:name="ProductID" w:val="12”"/>
        </w:smartTagPr>
        <w:r w:rsidRPr="00811CE3">
          <w:rPr>
            <w:sz w:val="24"/>
            <w:szCs w:val="24"/>
          </w:rPr>
          <w:t>12”</w:t>
        </w:r>
      </w:smartTag>
      <w:r w:rsidRPr="00811CE3">
        <w:rPr>
          <w:sz w:val="24"/>
          <w:szCs w:val="24"/>
        </w:rPr>
        <w:t>.</w:t>
      </w:r>
    </w:p>
    <w:p w:rsidR="00811CE3" w:rsidRPr="00811CE3" w:rsidRDefault="00811CE3" w:rsidP="00811CE3">
      <w:pPr>
        <w:tabs>
          <w:tab w:val="left" w:pos="0"/>
        </w:tabs>
        <w:ind w:firstLine="426"/>
        <w:jc w:val="both"/>
        <w:rPr>
          <w:sz w:val="24"/>
          <w:szCs w:val="24"/>
        </w:rPr>
      </w:pPr>
      <w:r w:rsidRPr="00811CE3">
        <w:rPr>
          <w:b/>
          <w:sz w:val="24"/>
          <w:szCs w:val="24"/>
        </w:rPr>
        <w:t>-</w:t>
      </w:r>
      <w:r w:rsidRPr="00811CE3">
        <w:rPr>
          <w:sz w:val="24"/>
          <w:szCs w:val="24"/>
        </w:rPr>
        <w:t xml:space="preserve"> вес аппарат: </w:t>
      </w:r>
      <w:smartTag w:uri="urn:schemas-microsoft-com:office:smarttags" w:element="metricconverter">
        <w:smartTagPr>
          <w:attr w:name="ProductID" w:val="26 кг"/>
        </w:smartTagPr>
        <w:r w:rsidRPr="00811CE3">
          <w:rPr>
            <w:sz w:val="24"/>
            <w:szCs w:val="24"/>
          </w:rPr>
          <w:t>26 кг</w:t>
        </w:r>
      </w:smartTag>
      <w:r w:rsidRPr="00811CE3">
        <w:rPr>
          <w:sz w:val="24"/>
          <w:szCs w:val="24"/>
        </w:rPr>
        <w:t>.</w:t>
      </w:r>
    </w:p>
    <w:p w:rsidR="00811CE3" w:rsidRPr="00811CE3" w:rsidRDefault="00811CE3" w:rsidP="00811CE3">
      <w:pPr>
        <w:tabs>
          <w:tab w:val="left" w:pos="0"/>
        </w:tabs>
        <w:autoSpaceDE w:val="0"/>
        <w:autoSpaceDN w:val="0"/>
        <w:adjustRightInd w:val="0"/>
        <w:ind w:firstLine="426"/>
        <w:jc w:val="both"/>
        <w:rPr>
          <w:sz w:val="24"/>
          <w:szCs w:val="24"/>
        </w:rPr>
      </w:pPr>
      <w:r w:rsidRPr="00811CE3">
        <w:rPr>
          <w:sz w:val="24"/>
          <w:szCs w:val="24"/>
        </w:rPr>
        <w:t>- длительность каждого из 5 последовательных желудочковых комплексов 1000 мс</w:t>
      </w:r>
    </w:p>
    <w:p w:rsidR="00811CE3" w:rsidRPr="00811CE3" w:rsidRDefault="00811CE3" w:rsidP="00811CE3">
      <w:pPr>
        <w:pStyle w:val="af3"/>
        <w:tabs>
          <w:tab w:val="left" w:pos="0"/>
        </w:tabs>
        <w:ind w:firstLine="426"/>
        <w:jc w:val="both"/>
        <w:rPr>
          <w:sz w:val="24"/>
          <w:szCs w:val="24"/>
        </w:rPr>
      </w:pPr>
      <w:r w:rsidRPr="00811CE3">
        <w:rPr>
          <w:sz w:val="24"/>
          <w:szCs w:val="24"/>
        </w:rPr>
        <w:t>- время зарядки: 320 мин (при включенном мониторе).</w:t>
      </w:r>
    </w:p>
    <w:p w:rsidR="00811CE3" w:rsidRPr="00811CE3" w:rsidRDefault="00811CE3" w:rsidP="00811CE3">
      <w:pPr>
        <w:pStyle w:val="af3"/>
        <w:tabs>
          <w:tab w:val="left" w:pos="0"/>
        </w:tabs>
        <w:ind w:firstLine="426"/>
        <w:rPr>
          <w:sz w:val="24"/>
          <w:szCs w:val="24"/>
        </w:rPr>
      </w:pPr>
      <w:r w:rsidRPr="00811CE3">
        <w:rPr>
          <w:sz w:val="24"/>
          <w:szCs w:val="24"/>
        </w:rPr>
        <w:t>- предназначен для подсоединения соединяющих проводов от электродов ЭКГ к монитору пациента по не менее 5 отведениям. Многоразового использования 2,6 м.</w:t>
      </w:r>
    </w:p>
    <w:p w:rsidR="00811CE3" w:rsidRPr="00811CE3" w:rsidRDefault="00811CE3" w:rsidP="00811CE3">
      <w:pPr>
        <w:pStyle w:val="af3"/>
        <w:tabs>
          <w:tab w:val="left" w:pos="0"/>
        </w:tabs>
        <w:ind w:firstLine="426"/>
        <w:rPr>
          <w:sz w:val="24"/>
          <w:szCs w:val="24"/>
        </w:rPr>
      </w:pPr>
      <w:r w:rsidRPr="00811CE3">
        <w:rPr>
          <w:sz w:val="24"/>
          <w:szCs w:val="24"/>
        </w:rPr>
        <w:t>- обеспечивают подсоединение электродов ЭКГ к монитору пациента через магистральный кабель по 5 отведениям. Многоразового использования. 0,9 м.</w:t>
      </w:r>
    </w:p>
    <w:p w:rsidR="00811CE3" w:rsidRPr="00811CE3" w:rsidRDefault="00811CE3" w:rsidP="00811CE3">
      <w:pPr>
        <w:tabs>
          <w:tab w:val="left" w:pos="0"/>
        </w:tabs>
        <w:ind w:firstLine="426"/>
        <w:rPr>
          <w:sz w:val="24"/>
          <w:szCs w:val="24"/>
        </w:rPr>
      </w:pPr>
      <w:r w:rsidRPr="00811CE3">
        <w:rPr>
          <w:sz w:val="24"/>
          <w:szCs w:val="24"/>
        </w:rPr>
        <w:t>- предназначен для подсоединения датчика пульсоксиметрии к монитору пациента, длина 2м.</w:t>
      </w:r>
    </w:p>
    <w:p w:rsidR="00811CE3" w:rsidRPr="00811CE3" w:rsidRDefault="00811CE3" w:rsidP="00811CE3">
      <w:pPr>
        <w:pStyle w:val="af3"/>
        <w:tabs>
          <w:tab w:val="left" w:pos="0"/>
        </w:tabs>
        <w:rPr>
          <w:sz w:val="24"/>
          <w:szCs w:val="24"/>
        </w:rPr>
      </w:pPr>
      <w:r w:rsidRPr="00811CE3">
        <w:rPr>
          <w:sz w:val="24"/>
          <w:szCs w:val="24"/>
        </w:rPr>
        <w:t xml:space="preserve">       - предназначен для подсоединения манжет для неинвазивного измерения АД к монитору пациента, длина 3 м.</w:t>
      </w:r>
    </w:p>
    <w:p w:rsidR="00811CE3" w:rsidRPr="00811CE3" w:rsidRDefault="00811CE3" w:rsidP="00811CE3">
      <w:pPr>
        <w:tabs>
          <w:tab w:val="left" w:pos="0"/>
        </w:tabs>
        <w:ind w:firstLine="426"/>
        <w:jc w:val="both"/>
        <w:rPr>
          <w:sz w:val="24"/>
          <w:szCs w:val="24"/>
        </w:rPr>
      </w:pPr>
      <w:r w:rsidRPr="00811CE3">
        <w:rPr>
          <w:sz w:val="24"/>
          <w:szCs w:val="24"/>
        </w:rPr>
        <w:t>- датчик накожный, многоразового использования, 3 м.</w:t>
      </w:r>
    </w:p>
    <w:p w:rsidR="00811CE3" w:rsidRPr="00811CE3" w:rsidRDefault="00811CE3" w:rsidP="00811CE3">
      <w:pPr>
        <w:tabs>
          <w:tab w:val="left" w:pos="0"/>
        </w:tabs>
        <w:ind w:firstLine="426"/>
        <w:jc w:val="both"/>
        <w:rPr>
          <w:sz w:val="24"/>
          <w:szCs w:val="24"/>
        </w:rPr>
      </w:pPr>
      <w:r w:rsidRPr="00811CE3">
        <w:rPr>
          <w:sz w:val="24"/>
          <w:szCs w:val="24"/>
        </w:rPr>
        <w:t xml:space="preserve">- датчик полостной, многоразового использования, 3 м., </w:t>
      </w:r>
    </w:p>
    <w:p w:rsidR="00811CE3" w:rsidRPr="00811CE3" w:rsidRDefault="00811CE3" w:rsidP="00811CE3">
      <w:pPr>
        <w:shd w:val="clear" w:color="auto" w:fill="FFFFFF"/>
        <w:tabs>
          <w:tab w:val="left" w:pos="0"/>
        </w:tabs>
        <w:ind w:firstLine="426"/>
        <w:jc w:val="both"/>
        <w:rPr>
          <w:rStyle w:val="af5"/>
          <w:b w:val="0"/>
          <w:bCs w:val="0"/>
          <w:color w:val="000000"/>
          <w:sz w:val="22"/>
          <w:szCs w:val="22"/>
        </w:rPr>
      </w:pPr>
      <w:r w:rsidRPr="00811CE3">
        <w:rPr>
          <w:rFonts w:eastAsia="Calibri"/>
          <w:sz w:val="24"/>
          <w:szCs w:val="24"/>
        </w:rPr>
        <w:t xml:space="preserve">таким образом, техническая спецификация приведена в соответствие с </w:t>
      </w:r>
      <w:r w:rsidRPr="00811CE3">
        <w:rPr>
          <w:rStyle w:val="af5"/>
          <w:b w:val="0"/>
          <w:sz w:val="24"/>
          <w:szCs w:val="24"/>
        </w:rPr>
        <w:t>пп.4) п.39 Правил);</w:t>
      </w:r>
      <w:r w:rsidRPr="00811CE3">
        <w:rPr>
          <w:rStyle w:val="s0"/>
          <w:sz w:val="22"/>
          <w:szCs w:val="22"/>
        </w:rPr>
        <w:t xml:space="preserve"> </w:t>
      </w:r>
    </w:p>
    <w:p w:rsidR="00811CE3" w:rsidRPr="00811CE3" w:rsidRDefault="00811CE3" w:rsidP="00811CE3">
      <w:pPr>
        <w:shd w:val="clear" w:color="auto" w:fill="FFFFFF"/>
        <w:tabs>
          <w:tab w:val="left" w:pos="0"/>
        </w:tabs>
        <w:ind w:firstLine="426"/>
        <w:rPr>
          <w:rStyle w:val="s0"/>
        </w:rPr>
      </w:pPr>
      <w:r w:rsidRPr="00811CE3">
        <w:rPr>
          <w:rStyle w:val="af5"/>
          <w:sz w:val="24"/>
          <w:szCs w:val="24"/>
        </w:rPr>
        <w:t>По лоту № 7</w:t>
      </w:r>
      <w:r w:rsidRPr="00811CE3">
        <w:rPr>
          <w:sz w:val="24"/>
          <w:szCs w:val="24"/>
        </w:rPr>
        <w:t xml:space="preserve"> </w:t>
      </w:r>
      <w:r w:rsidRPr="00811CE3">
        <w:rPr>
          <w:rStyle w:val="af5"/>
          <w:b w:val="0"/>
          <w:sz w:val="24"/>
          <w:szCs w:val="24"/>
        </w:rPr>
        <w:t xml:space="preserve">представлены изменения в технической спецификации, с </w:t>
      </w:r>
      <w:r w:rsidRPr="00811CE3">
        <w:rPr>
          <w:rFonts w:eastAsia="Calibri"/>
          <w:sz w:val="24"/>
          <w:szCs w:val="24"/>
        </w:rPr>
        <w:t>указанием  точных параметров  технических характеристик.</w:t>
      </w:r>
      <w:r w:rsidRPr="00811CE3">
        <w:rPr>
          <w:rStyle w:val="s0"/>
        </w:rPr>
        <w:t xml:space="preserve"> </w:t>
      </w:r>
    </w:p>
    <w:p w:rsidR="00811CE3" w:rsidRPr="00811CE3" w:rsidRDefault="00811CE3" w:rsidP="00811CE3">
      <w:pPr>
        <w:shd w:val="clear" w:color="auto" w:fill="FFFFFF"/>
        <w:tabs>
          <w:tab w:val="left" w:pos="0"/>
        </w:tabs>
        <w:ind w:firstLine="426"/>
        <w:rPr>
          <w:rStyle w:val="af5"/>
          <w:b w:val="0"/>
          <w:bCs w:val="0"/>
          <w:sz w:val="24"/>
          <w:szCs w:val="24"/>
        </w:rPr>
      </w:pPr>
      <w:r w:rsidRPr="00811CE3">
        <w:rPr>
          <w:rStyle w:val="s0"/>
        </w:rPr>
        <w:t>- п</w:t>
      </w:r>
      <w:r w:rsidRPr="00811CE3">
        <w:rPr>
          <w:sz w:val="24"/>
          <w:szCs w:val="24"/>
        </w:rPr>
        <w:t>иковый инспираторный поток при спонтанном дыхании:  210 л/мин.</w:t>
      </w:r>
    </w:p>
    <w:p w:rsidR="00811CE3" w:rsidRPr="00811CE3" w:rsidRDefault="00811CE3" w:rsidP="00811CE3">
      <w:pPr>
        <w:shd w:val="clear" w:color="auto" w:fill="FFFFFF"/>
        <w:tabs>
          <w:tab w:val="left" w:pos="0"/>
        </w:tabs>
        <w:rPr>
          <w:rStyle w:val="af5"/>
          <w:b w:val="0"/>
          <w:bCs w:val="0"/>
          <w:sz w:val="24"/>
          <w:szCs w:val="24"/>
        </w:rPr>
      </w:pPr>
      <w:r w:rsidRPr="00811CE3">
        <w:rPr>
          <w:rFonts w:eastAsia="Calibri"/>
          <w:sz w:val="24"/>
          <w:szCs w:val="24"/>
        </w:rPr>
        <w:t xml:space="preserve">таким образом, техническая спецификация приведена в соответствие с </w:t>
      </w:r>
      <w:r w:rsidRPr="00811CE3">
        <w:rPr>
          <w:rStyle w:val="af5"/>
          <w:b w:val="0"/>
          <w:sz w:val="24"/>
          <w:szCs w:val="24"/>
        </w:rPr>
        <w:t>пп.4) п.39 Правил);</w:t>
      </w:r>
      <w:r w:rsidRPr="00811CE3">
        <w:rPr>
          <w:rStyle w:val="s0"/>
          <w:sz w:val="22"/>
          <w:szCs w:val="22"/>
        </w:rPr>
        <w:t xml:space="preserve"> </w:t>
      </w:r>
    </w:p>
    <w:p w:rsidR="00811CE3" w:rsidRPr="00811CE3" w:rsidRDefault="00811CE3" w:rsidP="00811CE3">
      <w:pPr>
        <w:tabs>
          <w:tab w:val="left" w:pos="0"/>
        </w:tabs>
        <w:ind w:firstLine="426"/>
        <w:jc w:val="both"/>
        <w:rPr>
          <w:rStyle w:val="af5"/>
          <w:color w:val="000000"/>
          <w:sz w:val="24"/>
          <w:szCs w:val="24"/>
        </w:rPr>
      </w:pPr>
      <w:r w:rsidRPr="00811CE3">
        <w:rPr>
          <w:rStyle w:val="af5"/>
          <w:color w:val="000000"/>
          <w:sz w:val="24"/>
          <w:szCs w:val="24"/>
        </w:rPr>
        <w:t>АО «Медтехника» по лотам (№ 1,8)</w:t>
      </w:r>
    </w:p>
    <w:p w:rsidR="00811CE3" w:rsidRPr="00811CE3" w:rsidRDefault="00811CE3" w:rsidP="00811CE3">
      <w:pPr>
        <w:pStyle w:val="a3"/>
        <w:shd w:val="clear" w:color="auto" w:fill="FFFFFF"/>
        <w:tabs>
          <w:tab w:val="left" w:pos="0"/>
        </w:tabs>
        <w:ind w:firstLine="426"/>
        <w:jc w:val="both"/>
        <w:rPr>
          <w:rStyle w:val="af5"/>
          <w:b w:val="0"/>
        </w:rPr>
      </w:pPr>
      <w:r w:rsidRPr="00811CE3">
        <w:rPr>
          <w:rStyle w:val="af5"/>
        </w:rPr>
        <w:t xml:space="preserve">По лоту № 1 </w:t>
      </w:r>
      <w:r w:rsidRPr="00811CE3">
        <w:rPr>
          <w:rStyle w:val="s0"/>
          <w:sz w:val="22"/>
          <w:szCs w:val="22"/>
        </w:rPr>
        <w:t>представлено подтверждение регистрации на:</w:t>
      </w:r>
    </w:p>
    <w:p w:rsidR="00811CE3" w:rsidRDefault="00811CE3" w:rsidP="00811CE3">
      <w:pPr>
        <w:pStyle w:val="a3"/>
        <w:shd w:val="clear" w:color="auto" w:fill="FFFFFF"/>
        <w:tabs>
          <w:tab w:val="left" w:pos="0"/>
        </w:tabs>
        <w:ind w:firstLine="426"/>
        <w:jc w:val="both"/>
        <w:rPr>
          <w:szCs w:val="24"/>
          <w:shd w:val="clear" w:color="auto" w:fill="F5F5F5"/>
        </w:rPr>
      </w:pPr>
      <w:r w:rsidRPr="00811CE3">
        <w:rPr>
          <w:b/>
          <w:szCs w:val="24"/>
        </w:rPr>
        <w:t xml:space="preserve">- </w:t>
      </w:r>
      <w:r w:rsidRPr="00811CE3">
        <w:rPr>
          <w:szCs w:val="24"/>
          <w:shd w:val="clear" w:color="auto" w:fill="F5F5F5"/>
        </w:rPr>
        <w:t>Ножницы (длина 34 см);</w:t>
      </w:r>
    </w:p>
    <w:p w:rsidR="006062A1" w:rsidRPr="00811CE3" w:rsidRDefault="006062A1" w:rsidP="00811CE3">
      <w:pPr>
        <w:pStyle w:val="a3"/>
        <w:shd w:val="clear" w:color="auto" w:fill="FFFFFF"/>
        <w:tabs>
          <w:tab w:val="left" w:pos="0"/>
        </w:tabs>
        <w:ind w:firstLine="426"/>
        <w:jc w:val="both"/>
        <w:rPr>
          <w:b/>
          <w:szCs w:val="24"/>
        </w:rPr>
      </w:pPr>
      <w:r w:rsidRPr="00811CE3">
        <w:rPr>
          <w:rStyle w:val="s0"/>
          <w:sz w:val="22"/>
          <w:szCs w:val="22"/>
        </w:rPr>
        <w:t>Представлено</w:t>
      </w:r>
      <w:r>
        <w:rPr>
          <w:rStyle w:val="s0"/>
          <w:sz w:val="22"/>
          <w:szCs w:val="22"/>
        </w:rPr>
        <w:t xml:space="preserve"> изменения в технической спецификации согласно регистрационному удостоверению:</w:t>
      </w:r>
    </w:p>
    <w:p w:rsidR="00811CE3" w:rsidRPr="00811CE3" w:rsidRDefault="00811CE3" w:rsidP="00811CE3">
      <w:pPr>
        <w:pStyle w:val="ac"/>
        <w:tabs>
          <w:tab w:val="left" w:pos="0"/>
        </w:tabs>
        <w:ind w:left="0" w:firstLine="426"/>
        <w:jc w:val="both"/>
        <w:rPr>
          <w:shd w:val="clear" w:color="auto" w:fill="F5F5F5"/>
        </w:rPr>
      </w:pPr>
      <w:r w:rsidRPr="00811CE3">
        <w:rPr>
          <w:rFonts w:eastAsia="SimSun"/>
          <w:b/>
        </w:rPr>
        <w:lastRenderedPageBreak/>
        <w:t>-</w:t>
      </w:r>
      <w:r w:rsidRPr="00811CE3">
        <w:rPr>
          <w:rFonts w:eastAsia="SimSun"/>
        </w:rPr>
        <w:t xml:space="preserve"> </w:t>
      </w:r>
      <w:r w:rsidR="006062A1">
        <w:rPr>
          <w:shd w:val="clear" w:color="auto" w:fill="F5F5F5"/>
        </w:rPr>
        <w:t xml:space="preserve">биполярный </w:t>
      </w:r>
      <w:r w:rsidRPr="00811CE3">
        <w:rPr>
          <w:shd w:val="clear" w:color="auto" w:fill="F5F5F5"/>
        </w:rPr>
        <w:t>электрод (24 Шр).</w:t>
      </w:r>
    </w:p>
    <w:p w:rsidR="00811CE3" w:rsidRPr="006062A1" w:rsidRDefault="00811CE3" w:rsidP="006062A1">
      <w:pPr>
        <w:pStyle w:val="a3"/>
        <w:shd w:val="clear" w:color="auto" w:fill="FFFFFF"/>
        <w:tabs>
          <w:tab w:val="left" w:pos="0"/>
        </w:tabs>
        <w:ind w:firstLine="426"/>
        <w:jc w:val="both"/>
        <w:rPr>
          <w:rStyle w:val="s0"/>
          <w:b/>
          <w:color w:val="auto"/>
        </w:rPr>
      </w:pPr>
      <w:r w:rsidRPr="00811CE3">
        <w:rPr>
          <w:rStyle w:val="af5"/>
        </w:rPr>
        <w:t xml:space="preserve">По лоту № 8 </w:t>
      </w:r>
      <w:r w:rsidR="006062A1" w:rsidRPr="00811CE3">
        <w:rPr>
          <w:rStyle w:val="s0"/>
          <w:sz w:val="22"/>
          <w:szCs w:val="22"/>
        </w:rPr>
        <w:t>Представлено</w:t>
      </w:r>
      <w:r w:rsidR="006062A1">
        <w:rPr>
          <w:rStyle w:val="s0"/>
          <w:sz w:val="22"/>
          <w:szCs w:val="22"/>
        </w:rPr>
        <w:t xml:space="preserve"> изменения в технической спецификации согласно регистрационному удостоверению:</w:t>
      </w:r>
    </w:p>
    <w:p w:rsidR="00811CE3" w:rsidRPr="00811CE3" w:rsidRDefault="00811CE3" w:rsidP="00811CE3">
      <w:pPr>
        <w:pStyle w:val="ac"/>
        <w:shd w:val="clear" w:color="auto" w:fill="FFFFFF"/>
        <w:tabs>
          <w:tab w:val="left" w:pos="0"/>
        </w:tabs>
        <w:ind w:left="0" w:firstLine="426"/>
        <w:jc w:val="both"/>
        <w:rPr>
          <w:rStyle w:val="af5"/>
          <w:b w:val="0"/>
        </w:rPr>
      </w:pPr>
      <w:r w:rsidRPr="00811CE3">
        <w:t>-</w:t>
      </w:r>
      <w:r w:rsidRPr="00811CE3">
        <w:rPr>
          <w:b/>
          <w:shd w:val="clear" w:color="auto" w:fill="F5F5F5"/>
        </w:rPr>
        <w:t xml:space="preserve"> </w:t>
      </w:r>
      <w:r w:rsidR="006062A1">
        <w:rPr>
          <w:shd w:val="clear" w:color="auto" w:fill="F5F5F5"/>
        </w:rPr>
        <w:t>Щипцы (2,3</w:t>
      </w:r>
      <w:r w:rsidRPr="00811CE3">
        <w:rPr>
          <w:shd w:val="clear" w:color="auto" w:fill="F5F5F5"/>
        </w:rPr>
        <w:t xml:space="preserve"> мм).</w:t>
      </w:r>
      <w:r w:rsidRPr="00811CE3">
        <w:rPr>
          <w:rStyle w:val="af5"/>
          <w:b w:val="0"/>
        </w:rPr>
        <w:t xml:space="preserve"> </w:t>
      </w:r>
    </w:p>
    <w:p w:rsidR="00811CE3" w:rsidRPr="00811CE3" w:rsidRDefault="00811CE3" w:rsidP="00811CE3">
      <w:pPr>
        <w:pStyle w:val="ac"/>
        <w:shd w:val="clear" w:color="auto" w:fill="FFFFFF"/>
        <w:tabs>
          <w:tab w:val="left" w:pos="0"/>
        </w:tabs>
        <w:ind w:left="0" w:firstLine="284"/>
        <w:jc w:val="both"/>
        <w:rPr>
          <w:b/>
          <w:color w:val="000000"/>
        </w:rPr>
      </w:pPr>
      <w:r w:rsidRPr="00811CE3">
        <w:rPr>
          <w:b/>
          <w:color w:val="000000"/>
        </w:rPr>
        <w:t>ТОО «Медикус Евразия» по лоту (№ 6)</w:t>
      </w:r>
    </w:p>
    <w:p w:rsidR="00811CE3" w:rsidRPr="00811CE3" w:rsidRDefault="00811CE3" w:rsidP="00811CE3">
      <w:pPr>
        <w:shd w:val="clear" w:color="auto" w:fill="FFFFFF"/>
        <w:tabs>
          <w:tab w:val="left" w:pos="0"/>
        </w:tabs>
        <w:ind w:firstLine="426"/>
        <w:rPr>
          <w:color w:val="000000"/>
          <w:sz w:val="24"/>
          <w:szCs w:val="24"/>
        </w:rPr>
      </w:pPr>
      <w:r w:rsidRPr="00811CE3">
        <w:rPr>
          <w:rStyle w:val="af5"/>
          <w:b w:val="0"/>
          <w:szCs w:val="24"/>
        </w:rPr>
        <w:t xml:space="preserve"> </w:t>
      </w:r>
      <w:r w:rsidRPr="00811CE3">
        <w:rPr>
          <w:rStyle w:val="af5"/>
          <w:b w:val="0"/>
          <w:sz w:val="24"/>
          <w:szCs w:val="24"/>
        </w:rPr>
        <w:t xml:space="preserve">представлены изменения в технической спецификации, с </w:t>
      </w:r>
      <w:r w:rsidRPr="00811CE3">
        <w:rPr>
          <w:rFonts w:eastAsia="Calibri"/>
          <w:sz w:val="24"/>
          <w:szCs w:val="24"/>
        </w:rPr>
        <w:t>указанием  точных параметров  технических характеристик.</w:t>
      </w:r>
      <w:r w:rsidRPr="00811CE3">
        <w:rPr>
          <w:rStyle w:val="s0"/>
        </w:rPr>
        <w:t xml:space="preserve"> </w:t>
      </w:r>
    </w:p>
    <w:p w:rsidR="00811CE3" w:rsidRPr="00811CE3" w:rsidRDefault="00811CE3" w:rsidP="00811CE3">
      <w:pPr>
        <w:pStyle w:val="3"/>
        <w:tabs>
          <w:tab w:val="left" w:pos="0"/>
        </w:tabs>
        <w:spacing w:after="0"/>
        <w:ind w:firstLine="284"/>
        <w:rPr>
          <w:sz w:val="24"/>
          <w:szCs w:val="24"/>
        </w:rPr>
      </w:pPr>
      <w:r w:rsidRPr="00811CE3">
        <w:rPr>
          <w:sz w:val="24"/>
          <w:szCs w:val="24"/>
        </w:rPr>
        <w:t>- число лучей на передачу 7;</w:t>
      </w:r>
    </w:p>
    <w:p w:rsidR="00811CE3" w:rsidRPr="00811CE3" w:rsidRDefault="00811CE3" w:rsidP="00811CE3">
      <w:pPr>
        <w:pStyle w:val="3"/>
        <w:tabs>
          <w:tab w:val="left" w:pos="0"/>
        </w:tabs>
        <w:spacing w:after="0"/>
        <w:ind w:firstLine="284"/>
        <w:rPr>
          <w:sz w:val="24"/>
          <w:szCs w:val="24"/>
        </w:rPr>
      </w:pPr>
      <w:r w:rsidRPr="00811CE3">
        <w:rPr>
          <w:sz w:val="24"/>
          <w:szCs w:val="24"/>
        </w:rPr>
        <w:t>- число лучей на прием 7;</w:t>
      </w:r>
    </w:p>
    <w:p w:rsidR="00811CE3" w:rsidRPr="00811CE3" w:rsidRDefault="00811CE3" w:rsidP="00811CE3">
      <w:pPr>
        <w:tabs>
          <w:tab w:val="left" w:pos="0"/>
        </w:tabs>
        <w:ind w:firstLine="284"/>
        <w:rPr>
          <w:rStyle w:val="af5"/>
          <w:b w:val="0"/>
          <w:bCs w:val="0"/>
          <w:sz w:val="24"/>
          <w:szCs w:val="24"/>
        </w:rPr>
      </w:pPr>
      <w:r w:rsidRPr="00811CE3">
        <w:rPr>
          <w:sz w:val="24"/>
          <w:szCs w:val="24"/>
        </w:rPr>
        <w:t>- одновременное использование передающих фокусных зон, 8;</w:t>
      </w:r>
    </w:p>
    <w:p w:rsidR="00811CE3" w:rsidRPr="00811CE3" w:rsidRDefault="00811CE3" w:rsidP="00811CE3">
      <w:pPr>
        <w:tabs>
          <w:tab w:val="left" w:pos="0"/>
        </w:tabs>
        <w:ind w:firstLine="284"/>
        <w:rPr>
          <w:rStyle w:val="s0"/>
        </w:rPr>
      </w:pPr>
      <w:r w:rsidRPr="00811CE3">
        <w:rPr>
          <w:rStyle w:val="s0"/>
        </w:rPr>
        <w:t>представлено подтверждение регистрации на:</w:t>
      </w:r>
    </w:p>
    <w:p w:rsidR="00811CE3" w:rsidRPr="00811CE3" w:rsidRDefault="00811CE3" w:rsidP="00811CE3">
      <w:pPr>
        <w:tabs>
          <w:tab w:val="left" w:pos="0"/>
        </w:tabs>
        <w:ind w:firstLine="284"/>
        <w:rPr>
          <w:sz w:val="24"/>
          <w:szCs w:val="24"/>
        </w:rPr>
      </w:pPr>
      <w:r w:rsidRPr="00811CE3">
        <w:rPr>
          <w:b/>
          <w:sz w:val="24"/>
          <w:szCs w:val="24"/>
        </w:rPr>
        <w:t xml:space="preserve"> -</w:t>
      </w:r>
      <w:r w:rsidRPr="00811CE3">
        <w:rPr>
          <w:color w:val="000000"/>
          <w:sz w:val="24"/>
          <w:szCs w:val="24"/>
        </w:rPr>
        <w:t xml:space="preserve"> термопринтер -  </w:t>
      </w:r>
      <w:r w:rsidRPr="00811CE3">
        <w:rPr>
          <w:sz w:val="24"/>
          <w:szCs w:val="24"/>
        </w:rPr>
        <w:t>Формата  А 6;</w:t>
      </w:r>
    </w:p>
    <w:p w:rsidR="00811CE3" w:rsidRPr="00811CE3" w:rsidRDefault="00811CE3" w:rsidP="00811CE3">
      <w:pPr>
        <w:tabs>
          <w:tab w:val="left" w:pos="0"/>
        </w:tabs>
        <w:ind w:firstLine="284"/>
        <w:rPr>
          <w:sz w:val="24"/>
          <w:szCs w:val="24"/>
        </w:rPr>
      </w:pPr>
      <w:r w:rsidRPr="00811CE3">
        <w:rPr>
          <w:sz w:val="24"/>
          <w:szCs w:val="24"/>
        </w:rPr>
        <w:t xml:space="preserve"> </w:t>
      </w:r>
      <w:r w:rsidRPr="00811CE3">
        <w:rPr>
          <w:b/>
          <w:sz w:val="24"/>
          <w:szCs w:val="24"/>
        </w:rPr>
        <w:t>- г</w:t>
      </w:r>
      <w:r w:rsidRPr="00811CE3">
        <w:rPr>
          <w:sz w:val="24"/>
          <w:szCs w:val="24"/>
        </w:rPr>
        <w:t>ель для ультразвуковых исследования - пластиковые флакон объемом 250 мл.</w:t>
      </w:r>
    </w:p>
    <w:p w:rsidR="00811CE3" w:rsidRPr="00811CE3" w:rsidRDefault="00811CE3" w:rsidP="00811CE3">
      <w:pPr>
        <w:pStyle w:val="ac"/>
        <w:shd w:val="clear" w:color="auto" w:fill="FFFFFF"/>
        <w:tabs>
          <w:tab w:val="left" w:pos="0"/>
        </w:tabs>
        <w:ind w:left="0" w:firstLine="284"/>
        <w:jc w:val="both"/>
        <w:rPr>
          <w:rStyle w:val="af5"/>
          <w:color w:val="000000"/>
        </w:rPr>
      </w:pPr>
      <w:r w:rsidRPr="00811CE3">
        <w:rPr>
          <w:rStyle w:val="af5"/>
          <w:color w:val="000000"/>
        </w:rPr>
        <w:t>АО «Интерфарма-К» по лотам (№№1,8)</w:t>
      </w:r>
    </w:p>
    <w:p w:rsidR="006062A1" w:rsidRPr="00811CE3" w:rsidRDefault="006062A1" w:rsidP="006062A1">
      <w:pPr>
        <w:pStyle w:val="a3"/>
        <w:shd w:val="clear" w:color="auto" w:fill="FFFFFF"/>
        <w:tabs>
          <w:tab w:val="left" w:pos="0"/>
        </w:tabs>
        <w:ind w:firstLine="426"/>
        <w:jc w:val="both"/>
        <w:rPr>
          <w:rStyle w:val="af5"/>
          <w:b w:val="0"/>
        </w:rPr>
      </w:pPr>
      <w:r w:rsidRPr="00811CE3">
        <w:rPr>
          <w:rStyle w:val="af5"/>
        </w:rPr>
        <w:t xml:space="preserve">По лоту № 1 </w:t>
      </w:r>
      <w:r w:rsidRPr="00811CE3">
        <w:rPr>
          <w:rStyle w:val="s0"/>
          <w:sz w:val="22"/>
          <w:szCs w:val="22"/>
        </w:rPr>
        <w:t>представлено подтверждение регистрации на:</w:t>
      </w:r>
    </w:p>
    <w:p w:rsidR="006062A1" w:rsidRDefault="006062A1" w:rsidP="006062A1">
      <w:pPr>
        <w:pStyle w:val="a3"/>
        <w:shd w:val="clear" w:color="auto" w:fill="FFFFFF"/>
        <w:tabs>
          <w:tab w:val="left" w:pos="0"/>
        </w:tabs>
        <w:ind w:firstLine="426"/>
        <w:jc w:val="both"/>
        <w:rPr>
          <w:szCs w:val="24"/>
          <w:shd w:val="clear" w:color="auto" w:fill="F5F5F5"/>
        </w:rPr>
      </w:pPr>
      <w:r w:rsidRPr="00811CE3">
        <w:rPr>
          <w:b/>
          <w:szCs w:val="24"/>
        </w:rPr>
        <w:t xml:space="preserve">- </w:t>
      </w:r>
      <w:r w:rsidRPr="00811CE3">
        <w:rPr>
          <w:szCs w:val="24"/>
          <w:shd w:val="clear" w:color="auto" w:fill="F5F5F5"/>
        </w:rPr>
        <w:t>Ножницы (длина 34 см);</w:t>
      </w:r>
    </w:p>
    <w:p w:rsidR="006062A1" w:rsidRPr="00811CE3" w:rsidRDefault="006062A1" w:rsidP="006062A1">
      <w:pPr>
        <w:pStyle w:val="a3"/>
        <w:shd w:val="clear" w:color="auto" w:fill="FFFFFF"/>
        <w:tabs>
          <w:tab w:val="left" w:pos="0"/>
        </w:tabs>
        <w:ind w:firstLine="426"/>
        <w:jc w:val="both"/>
        <w:rPr>
          <w:b/>
          <w:szCs w:val="24"/>
        </w:rPr>
      </w:pPr>
      <w:r w:rsidRPr="00811CE3">
        <w:rPr>
          <w:rStyle w:val="s0"/>
          <w:sz w:val="22"/>
          <w:szCs w:val="22"/>
        </w:rPr>
        <w:t>Представлено</w:t>
      </w:r>
      <w:r>
        <w:rPr>
          <w:rStyle w:val="s0"/>
          <w:sz w:val="22"/>
          <w:szCs w:val="22"/>
        </w:rPr>
        <w:t xml:space="preserve"> изменения в технической спецификации согласно регистрационному удостоверению:</w:t>
      </w:r>
    </w:p>
    <w:p w:rsidR="006062A1" w:rsidRPr="00811CE3" w:rsidRDefault="006062A1" w:rsidP="006062A1">
      <w:pPr>
        <w:pStyle w:val="ac"/>
        <w:tabs>
          <w:tab w:val="left" w:pos="0"/>
        </w:tabs>
        <w:ind w:left="0" w:firstLine="426"/>
        <w:jc w:val="both"/>
        <w:rPr>
          <w:shd w:val="clear" w:color="auto" w:fill="F5F5F5"/>
        </w:rPr>
      </w:pPr>
      <w:r w:rsidRPr="00811CE3">
        <w:rPr>
          <w:rFonts w:eastAsia="SimSun"/>
          <w:b/>
        </w:rPr>
        <w:t>-</w:t>
      </w:r>
      <w:r w:rsidRPr="00811CE3">
        <w:rPr>
          <w:rFonts w:eastAsia="SimSun"/>
        </w:rPr>
        <w:t xml:space="preserve"> </w:t>
      </w:r>
      <w:r>
        <w:rPr>
          <w:shd w:val="clear" w:color="auto" w:fill="F5F5F5"/>
        </w:rPr>
        <w:t xml:space="preserve">биполярный </w:t>
      </w:r>
      <w:r w:rsidRPr="00811CE3">
        <w:rPr>
          <w:shd w:val="clear" w:color="auto" w:fill="F5F5F5"/>
        </w:rPr>
        <w:t>электрод (24 Шр).</w:t>
      </w:r>
    </w:p>
    <w:p w:rsidR="006062A1" w:rsidRPr="006062A1" w:rsidRDefault="006062A1" w:rsidP="006062A1">
      <w:pPr>
        <w:pStyle w:val="a3"/>
        <w:shd w:val="clear" w:color="auto" w:fill="FFFFFF"/>
        <w:tabs>
          <w:tab w:val="left" w:pos="0"/>
        </w:tabs>
        <w:ind w:firstLine="426"/>
        <w:jc w:val="both"/>
        <w:rPr>
          <w:rStyle w:val="s0"/>
          <w:b/>
          <w:color w:val="auto"/>
        </w:rPr>
      </w:pPr>
      <w:r w:rsidRPr="00811CE3">
        <w:rPr>
          <w:rStyle w:val="af5"/>
        </w:rPr>
        <w:t xml:space="preserve">По лоту № 8 </w:t>
      </w:r>
      <w:r w:rsidRPr="00811CE3">
        <w:rPr>
          <w:rStyle w:val="s0"/>
          <w:sz w:val="22"/>
          <w:szCs w:val="22"/>
        </w:rPr>
        <w:t>Представлено</w:t>
      </w:r>
      <w:r>
        <w:rPr>
          <w:rStyle w:val="s0"/>
          <w:sz w:val="22"/>
          <w:szCs w:val="22"/>
        </w:rPr>
        <w:t xml:space="preserve"> изменения в технической спецификации согласно регистрационному удостоверению:</w:t>
      </w:r>
    </w:p>
    <w:p w:rsidR="006062A1" w:rsidRPr="00811CE3" w:rsidRDefault="006062A1" w:rsidP="006062A1">
      <w:pPr>
        <w:pStyle w:val="ac"/>
        <w:shd w:val="clear" w:color="auto" w:fill="FFFFFF"/>
        <w:tabs>
          <w:tab w:val="left" w:pos="0"/>
        </w:tabs>
        <w:ind w:left="0" w:firstLine="426"/>
        <w:jc w:val="both"/>
        <w:rPr>
          <w:rStyle w:val="af5"/>
          <w:b w:val="0"/>
        </w:rPr>
      </w:pPr>
      <w:r w:rsidRPr="00811CE3">
        <w:t>-</w:t>
      </w:r>
      <w:r w:rsidRPr="00811CE3">
        <w:rPr>
          <w:b/>
          <w:shd w:val="clear" w:color="auto" w:fill="F5F5F5"/>
        </w:rPr>
        <w:t xml:space="preserve"> </w:t>
      </w:r>
      <w:r>
        <w:rPr>
          <w:shd w:val="clear" w:color="auto" w:fill="F5F5F5"/>
        </w:rPr>
        <w:t>Щипцы (2,3</w:t>
      </w:r>
      <w:r w:rsidRPr="00811CE3">
        <w:rPr>
          <w:shd w:val="clear" w:color="auto" w:fill="F5F5F5"/>
        </w:rPr>
        <w:t xml:space="preserve"> мм).</w:t>
      </w:r>
      <w:r w:rsidRPr="00811CE3">
        <w:rPr>
          <w:rStyle w:val="af5"/>
          <w:b w:val="0"/>
        </w:rPr>
        <w:t xml:space="preserve"> </w:t>
      </w:r>
    </w:p>
    <w:p w:rsidR="00811CE3" w:rsidRDefault="00811CE3" w:rsidP="00811CE3">
      <w:pPr>
        <w:tabs>
          <w:tab w:val="left" w:pos="0"/>
        </w:tabs>
        <w:ind w:firstLine="284"/>
        <w:jc w:val="both"/>
        <w:rPr>
          <w:b/>
          <w:sz w:val="24"/>
          <w:szCs w:val="24"/>
        </w:rPr>
      </w:pPr>
      <w:r w:rsidRPr="00811CE3">
        <w:rPr>
          <w:b/>
          <w:sz w:val="24"/>
          <w:szCs w:val="24"/>
        </w:rPr>
        <w:t xml:space="preserve">ТОО </w:t>
      </w:r>
      <w:r w:rsidRPr="00811CE3">
        <w:rPr>
          <w:b/>
          <w:bCs/>
          <w:color w:val="000000"/>
          <w:sz w:val="24"/>
          <w:szCs w:val="24"/>
        </w:rPr>
        <w:t>«</w:t>
      </w:r>
      <w:r w:rsidRPr="00811CE3">
        <w:rPr>
          <w:b/>
          <w:bCs/>
          <w:color w:val="000000"/>
          <w:sz w:val="24"/>
          <w:szCs w:val="24"/>
          <w:lang w:val="en-US"/>
        </w:rPr>
        <w:t>IVD</w:t>
      </w:r>
      <w:r w:rsidRPr="00811CE3">
        <w:rPr>
          <w:b/>
          <w:bCs/>
          <w:color w:val="000000"/>
          <w:sz w:val="24"/>
          <w:szCs w:val="24"/>
        </w:rPr>
        <w:t xml:space="preserve"> </w:t>
      </w:r>
      <w:r w:rsidRPr="00811CE3">
        <w:rPr>
          <w:b/>
          <w:bCs/>
          <w:color w:val="000000"/>
          <w:sz w:val="24"/>
          <w:szCs w:val="24"/>
          <w:lang w:val="en-US"/>
        </w:rPr>
        <w:t>HOLDING</w:t>
      </w:r>
      <w:r w:rsidRPr="00811CE3">
        <w:rPr>
          <w:b/>
          <w:bCs/>
          <w:color w:val="000000"/>
          <w:sz w:val="24"/>
          <w:szCs w:val="24"/>
        </w:rPr>
        <w:t>»</w:t>
      </w:r>
      <w:r w:rsidRPr="00811CE3">
        <w:rPr>
          <w:sz w:val="24"/>
          <w:szCs w:val="24"/>
        </w:rPr>
        <w:t xml:space="preserve"> </w:t>
      </w:r>
      <w:r w:rsidRPr="00811CE3">
        <w:rPr>
          <w:b/>
          <w:sz w:val="24"/>
          <w:szCs w:val="24"/>
        </w:rPr>
        <w:t>(лот №</w:t>
      </w:r>
      <w:r w:rsidRPr="00811CE3">
        <w:rPr>
          <w:sz w:val="24"/>
          <w:szCs w:val="24"/>
        </w:rPr>
        <w:t xml:space="preserve"> </w:t>
      </w:r>
      <w:r w:rsidRPr="00811CE3">
        <w:rPr>
          <w:b/>
          <w:sz w:val="24"/>
          <w:szCs w:val="24"/>
        </w:rPr>
        <w:t xml:space="preserve">3): </w:t>
      </w:r>
    </w:p>
    <w:p w:rsidR="006062A1" w:rsidRPr="008C7844" w:rsidRDefault="006062A1" w:rsidP="00811CE3">
      <w:pPr>
        <w:tabs>
          <w:tab w:val="left" w:pos="0"/>
        </w:tabs>
        <w:ind w:firstLine="284"/>
        <w:jc w:val="both"/>
        <w:rPr>
          <w:b/>
          <w:sz w:val="24"/>
          <w:szCs w:val="24"/>
        </w:rPr>
      </w:pPr>
      <w:r w:rsidRPr="008C7844">
        <w:rPr>
          <w:sz w:val="24"/>
          <w:szCs w:val="24"/>
        </w:rPr>
        <w:t xml:space="preserve">Согласно представленному информационному письму от </w:t>
      </w:r>
      <w:r w:rsidRPr="008C7844">
        <w:rPr>
          <w:bCs/>
          <w:sz w:val="24"/>
          <w:szCs w:val="24"/>
        </w:rPr>
        <w:t>производителя «</w:t>
      </w:r>
      <w:r w:rsidRPr="008C7844">
        <w:rPr>
          <w:bCs/>
          <w:sz w:val="24"/>
          <w:szCs w:val="24"/>
          <w:lang w:val="en-US"/>
        </w:rPr>
        <w:t>GE</w:t>
      </w:r>
      <w:r w:rsidRPr="008C7844">
        <w:rPr>
          <w:bCs/>
          <w:sz w:val="24"/>
          <w:szCs w:val="24"/>
        </w:rPr>
        <w:t xml:space="preserve"> </w:t>
      </w:r>
      <w:r w:rsidRPr="008C7844">
        <w:rPr>
          <w:bCs/>
          <w:sz w:val="24"/>
          <w:szCs w:val="24"/>
          <w:lang w:val="en-US"/>
        </w:rPr>
        <w:t>Ultrasound</w:t>
      </w:r>
      <w:r w:rsidRPr="008C7844">
        <w:rPr>
          <w:bCs/>
          <w:sz w:val="24"/>
          <w:szCs w:val="24"/>
        </w:rPr>
        <w:t xml:space="preserve"> </w:t>
      </w:r>
      <w:r w:rsidRPr="008C7844">
        <w:rPr>
          <w:bCs/>
          <w:sz w:val="24"/>
          <w:szCs w:val="24"/>
          <w:lang w:val="en-US"/>
        </w:rPr>
        <w:t>Korea</w:t>
      </w:r>
      <w:r w:rsidRPr="008C7844">
        <w:rPr>
          <w:bCs/>
          <w:sz w:val="24"/>
          <w:szCs w:val="24"/>
        </w:rPr>
        <w:t xml:space="preserve">, </w:t>
      </w:r>
      <w:r w:rsidRPr="008C7844">
        <w:rPr>
          <w:bCs/>
          <w:sz w:val="24"/>
          <w:szCs w:val="24"/>
          <w:lang w:val="en-US"/>
        </w:rPr>
        <w:t>Ltd</w:t>
      </w:r>
      <w:r w:rsidRPr="008C7844">
        <w:rPr>
          <w:bCs/>
          <w:sz w:val="24"/>
          <w:szCs w:val="24"/>
        </w:rPr>
        <w:t>»</w:t>
      </w:r>
      <w:r w:rsidR="00477683" w:rsidRPr="008C7844">
        <w:rPr>
          <w:bCs/>
          <w:sz w:val="24"/>
          <w:szCs w:val="24"/>
        </w:rPr>
        <w:t xml:space="preserve"> </w:t>
      </w:r>
      <w:r w:rsidRPr="008C7844">
        <w:rPr>
          <w:bCs/>
          <w:sz w:val="24"/>
          <w:szCs w:val="24"/>
        </w:rPr>
        <w:t xml:space="preserve"> </w:t>
      </w:r>
      <w:r w:rsidR="00331C39" w:rsidRPr="008C7844">
        <w:rPr>
          <w:bCs/>
          <w:sz w:val="24"/>
          <w:szCs w:val="24"/>
        </w:rPr>
        <w:t xml:space="preserve">не подтверждено право </w:t>
      </w:r>
      <w:r w:rsidRPr="008C7844">
        <w:rPr>
          <w:bCs/>
          <w:sz w:val="24"/>
          <w:szCs w:val="24"/>
        </w:rPr>
        <w:t>«</w:t>
      </w:r>
      <w:r w:rsidRPr="008C7844">
        <w:rPr>
          <w:bCs/>
          <w:sz w:val="24"/>
          <w:szCs w:val="24"/>
          <w:lang w:val="en-US"/>
        </w:rPr>
        <w:t>GE</w:t>
      </w:r>
      <w:r w:rsidRPr="008C7844">
        <w:rPr>
          <w:bCs/>
          <w:sz w:val="24"/>
          <w:szCs w:val="24"/>
        </w:rPr>
        <w:t xml:space="preserve"> </w:t>
      </w:r>
      <w:r w:rsidRPr="008C7844">
        <w:rPr>
          <w:bCs/>
          <w:sz w:val="24"/>
          <w:szCs w:val="24"/>
          <w:lang w:val="en-US"/>
        </w:rPr>
        <w:t>Medical</w:t>
      </w:r>
      <w:r w:rsidRPr="008C7844">
        <w:rPr>
          <w:bCs/>
          <w:sz w:val="24"/>
          <w:szCs w:val="24"/>
        </w:rPr>
        <w:t xml:space="preserve"> </w:t>
      </w:r>
      <w:r w:rsidRPr="008C7844">
        <w:rPr>
          <w:bCs/>
          <w:sz w:val="24"/>
          <w:szCs w:val="24"/>
          <w:lang w:val="en-US"/>
        </w:rPr>
        <w:t>Sistems</w:t>
      </w:r>
      <w:r w:rsidRPr="008C7844">
        <w:rPr>
          <w:bCs/>
          <w:sz w:val="24"/>
          <w:szCs w:val="24"/>
        </w:rPr>
        <w:t xml:space="preserve"> </w:t>
      </w:r>
      <w:r w:rsidRPr="008C7844">
        <w:rPr>
          <w:bCs/>
          <w:sz w:val="24"/>
          <w:szCs w:val="24"/>
          <w:lang w:val="en-US"/>
        </w:rPr>
        <w:t>Ltd</w:t>
      </w:r>
      <w:r w:rsidRPr="008C7844">
        <w:rPr>
          <w:bCs/>
          <w:sz w:val="24"/>
          <w:szCs w:val="24"/>
        </w:rPr>
        <w:t>»</w:t>
      </w:r>
      <w:r w:rsidR="00331C39" w:rsidRPr="008C7844">
        <w:rPr>
          <w:bCs/>
          <w:sz w:val="24"/>
          <w:szCs w:val="24"/>
        </w:rPr>
        <w:t xml:space="preserve"> выдавать авторизации, а также передавать право авторизации от имени производителя третьим лицам</w:t>
      </w:r>
      <w:r w:rsidR="00477683" w:rsidRPr="008C7844">
        <w:rPr>
          <w:bCs/>
          <w:sz w:val="24"/>
          <w:szCs w:val="24"/>
        </w:rPr>
        <w:t xml:space="preserve">. </w:t>
      </w:r>
    </w:p>
    <w:p w:rsidR="00811CE3" w:rsidRPr="00811CE3" w:rsidRDefault="00477683" w:rsidP="00811CE3">
      <w:pPr>
        <w:tabs>
          <w:tab w:val="left" w:pos="0"/>
        </w:tabs>
        <w:ind w:firstLine="284"/>
        <w:jc w:val="both"/>
        <w:rPr>
          <w:bCs/>
          <w:sz w:val="24"/>
          <w:szCs w:val="24"/>
        </w:rPr>
      </w:pPr>
      <w:r w:rsidRPr="008C7844">
        <w:rPr>
          <w:bCs/>
          <w:sz w:val="24"/>
          <w:szCs w:val="24"/>
        </w:rPr>
        <w:t>Таким образом</w:t>
      </w:r>
      <w:r w:rsidR="00331C39" w:rsidRPr="008C7844">
        <w:rPr>
          <w:bCs/>
          <w:sz w:val="24"/>
          <w:szCs w:val="24"/>
        </w:rPr>
        <w:t>,</w:t>
      </w:r>
      <w:r w:rsidRPr="008C7844">
        <w:rPr>
          <w:bCs/>
          <w:sz w:val="24"/>
          <w:szCs w:val="24"/>
        </w:rPr>
        <w:t xml:space="preserve"> </w:t>
      </w:r>
      <w:r w:rsidR="00811CE3" w:rsidRPr="008C7844">
        <w:rPr>
          <w:bCs/>
          <w:sz w:val="24"/>
          <w:szCs w:val="24"/>
        </w:rPr>
        <w:t>отсутствуют договор или иные документы,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 либо официального представителя производителя «</w:t>
      </w:r>
      <w:r w:rsidR="00811CE3" w:rsidRPr="008C7844">
        <w:rPr>
          <w:bCs/>
          <w:sz w:val="24"/>
          <w:szCs w:val="24"/>
          <w:lang w:val="en-US"/>
        </w:rPr>
        <w:t>GE</w:t>
      </w:r>
      <w:r w:rsidR="00811CE3" w:rsidRPr="008C7844">
        <w:rPr>
          <w:bCs/>
          <w:sz w:val="24"/>
          <w:szCs w:val="24"/>
        </w:rPr>
        <w:t xml:space="preserve"> </w:t>
      </w:r>
      <w:r w:rsidR="00811CE3" w:rsidRPr="008C7844">
        <w:rPr>
          <w:bCs/>
          <w:sz w:val="24"/>
          <w:szCs w:val="24"/>
          <w:lang w:val="en-US"/>
        </w:rPr>
        <w:t>Ultrasound</w:t>
      </w:r>
      <w:r w:rsidR="00811CE3" w:rsidRPr="008C7844">
        <w:rPr>
          <w:bCs/>
          <w:sz w:val="24"/>
          <w:szCs w:val="24"/>
        </w:rPr>
        <w:t xml:space="preserve"> </w:t>
      </w:r>
      <w:r w:rsidR="00811CE3" w:rsidRPr="008C7844">
        <w:rPr>
          <w:bCs/>
          <w:sz w:val="24"/>
          <w:szCs w:val="24"/>
          <w:lang w:val="en-US"/>
        </w:rPr>
        <w:t>Korea</w:t>
      </w:r>
      <w:r w:rsidR="00811CE3" w:rsidRPr="008C7844">
        <w:rPr>
          <w:bCs/>
          <w:sz w:val="24"/>
          <w:szCs w:val="24"/>
        </w:rPr>
        <w:t xml:space="preserve">, </w:t>
      </w:r>
      <w:r w:rsidR="00811CE3" w:rsidRPr="008C7844">
        <w:rPr>
          <w:bCs/>
          <w:sz w:val="24"/>
          <w:szCs w:val="24"/>
          <w:lang w:val="en-US"/>
        </w:rPr>
        <w:t>Ltd</w:t>
      </w:r>
      <w:r w:rsidR="00811CE3" w:rsidRPr="008C7844">
        <w:rPr>
          <w:bCs/>
          <w:sz w:val="24"/>
          <w:szCs w:val="24"/>
        </w:rPr>
        <w:t>»(пп.7) п.8, п.40-1 Правил);</w:t>
      </w:r>
    </w:p>
    <w:p w:rsidR="00811CE3" w:rsidRPr="00811CE3" w:rsidRDefault="00811CE3" w:rsidP="00811CE3">
      <w:pPr>
        <w:pStyle w:val="ac"/>
        <w:tabs>
          <w:tab w:val="left" w:pos="0"/>
        </w:tabs>
        <w:ind w:left="0" w:firstLine="284"/>
        <w:jc w:val="both"/>
        <w:rPr>
          <w:b/>
        </w:rPr>
      </w:pPr>
      <w:r w:rsidRPr="00811CE3">
        <w:rPr>
          <w:b/>
          <w:bCs/>
        </w:rPr>
        <w:t>по лоту</w:t>
      </w:r>
      <w:r w:rsidRPr="00811CE3">
        <w:rPr>
          <w:bCs/>
        </w:rPr>
        <w:t xml:space="preserve"> </w:t>
      </w:r>
      <w:r w:rsidRPr="00811CE3">
        <w:rPr>
          <w:b/>
          <w:bCs/>
        </w:rPr>
        <w:t>№ 3</w:t>
      </w:r>
      <w:r w:rsidRPr="00811CE3">
        <w:rPr>
          <w:rStyle w:val="s0"/>
        </w:rPr>
        <w:t xml:space="preserve"> </w:t>
      </w:r>
      <w:r w:rsidRPr="00811CE3">
        <w:rPr>
          <w:rStyle w:val="af5"/>
          <w:b w:val="0"/>
        </w:rPr>
        <w:t xml:space="preserve">представлены изменения в технической спецификации, с </w:t>
      </w:r>
      <w:r w:rsidRPr="00811CE3">
        <w:rPr>
          <w:rFonts w:eastAsia="Calibri"/>
        </w:rPr>
        <w:t>указанием  точных параметров  технических характеристик</w:t>
      </w:r>
      <w:r w:rsidRPr="00811CE3">
        <w:rPr>
          <w:b/>
        </w:rPr>
        <w:t xml:space="preserve"> </w:t>
      </w:r>
    </w:p>
    <w:p w:rsidR="00811CE3" w:rsidRPr="00811CE3" w:rsidRDefault="00811CE3" w:rsidP="00811CE3">
      <w:pPr>
        <w:pStyle w:val="ac"/>
        <w:tabs>
          <w:tab w:val="left" w:pos="0"/>
        </w:tabs>
        <w:ind w:left="0" w:firstLine="284"/>
        <w:jc w:val="both"/>
      </w:pPr>
      <w:r w:rsidRPr="00811CE3">
        <w:rPr>
          <w:b/>
        </w:rPr>
        <w:t xml:space="preserve">- </w:t>
      </w:r>
      <w:r w:rsidRPr="00811CE3">
        <w:t>Число приемо-передающих цифровых каналов, 7168;</w:t>
      </w:r>
    </w:p>
    <w:p w:rsidR="00811CE3" w:rsidRPr="00811CE3" w:rsidRDefault="00811CE3" w:rsidP="00811CE3">
      <w:pPr>
        <w:tabs>
          <w:tab w:val="left" w:pos="0"/>
        </w:tabs>
        <w:ind w:firstLine="284"/>
        <w:jc w:val="both"/>
        <w:rPr>
          <w:sz w:val="24"/>
          <w:szCs w:val="24"/>
        </w:rPr>
      </w:pPr>
      <w:r w:rsidRPr="00811CE3">
        <w:rPr>
          <w:sz w:val="24"/>
          <w:szCs w:val="24"/>
        </w:rPr>
        <w:t>- Полностью цифровой преобразователь (бит), 12;</w:t>
      </w:r>
    </w:p>
    <w:p w:rsidR="00811CE3" w:rsidRPr="00811CE3" w:rsidRDefault="00811CE3" w:rsidP="00811CE3">
      <w:pPr>
        <w:tabs>
          <w:tab w:val="left" w:pos="0"/>
        </w:tabs>
        <w:ind w:firstLine="284"/>
        <w:jc w:val="both"/>
        <w:rPr>
          <w:sz w:val="24"/>
          <w:szCs w:val="24"/>
        </w:rPr>
      </w:pPr>
      <w:r w:rsidRPr="00811CE3">
        <w:rPr>
          <w:sz w:val="24"/>
          <w:szCs w:val="24"/>
        </w:rPr>
        <w:t>- Динамический диапазон (дБ), 197;</w:t>
      </w:r>
    </w:p>
    <w:p w:rsidR="00811CE3" w:rsidRPr="00811CE3" w:rsidRDefault="00811CE3" w:rsidP="00811CE3">
      <w:pPr>
        <w:tabs>
          <w:tab w:val="left" w:pos="0"/>
        </w:tabs>
        <w:ind w:firstLine="284"/>
        <w:jc w:val="both"/>
        <w:rPr>
          <w:sz w:val="24"/>
          <w:szCs w:val="24"/>
        </w:rPr>
      </w:pPr>
      <w:r w:rsidRPr="00811CE3">
        <w:rPr>
          <w:sz w:val="24"/>
          <w:szCs w:val="24"/>
        </w:rPr>
        <w:t>- Глубина визуализации, см, 30 см;</w:t>
      </w:r>
    </w:p>
    <w:p w:rsidR="00811CE3" w:rsidRPr="00811CE3" w:rsidRDefault="00811CE3" w:rsidP="00811CE3">
      <w:pPr>
        <w:tabs>
          <w:tab w:val="left" w:pos="0"/>
        </w:tabs>
        <w:ind w:firstLine="284"/>
        <w:jc w:val="both"/>
        <w:rPr>
          <w:sz w:val="24"/>
          <w:szCs w:val="24"/>
        </w:rPr>
      </w:pPr>
      <w:r w:rsidRPr="00811CE3">
        <w:rPr>
          <w:sz w:val="24"/>
          <w:szCs w:val="24"/>
        </w:rPr>
        <w:t>- Одновременное использование передающих фокусных зон, 8;</w:t>
      </w:r>
    </w:p>
    <w:p w:rsidR="00811CE3" w:rsidRPr="00811CE3" w:rsidRDefault="00811CE3" w:rsidP="00811CE3">
      <w:pPr>
        <w:tabs>
          <w:tab w:val="left" w:pos="0"/>
        </w:tabs>
        <w:ind w:firstLine="284"/>
        <w:jc w:val="both"/>
        <w:rPr>
          <w:sz w:val="24"/>
          <w:szCs w:val="24"/>
        </w:rPr>
      </w:pPr>
      <w:r w:rsidRPr="00811CE3">
        <w:rPr>
          <w:sz w:val="24"/>
          <w:szCs w:val="24"/>
        </w:rPr>
        <w:t xml:space="preserve">- Увеличение изображения в режиме реального времени и стоп-кадра, х 16; </w:t>
      </w:r>
    </w:p>
    <w:p w:rsidR="00811CE3" w:rsidRPr="00811CE3" w:rsidRDefault="00811CE3" w:rsidP="00811CE3">
      <w:pPr>
        <w:tabs>
          <w:tab w:val="left" w:pos="0"/>
        </w:tabs>
        <w:ind w:firstLine="284"/>
        <w:jc w:val="both"/>
        <w:rPr>
          <w:sz w:val="24"/>
          <w:szCs w:val="24"/>
        </w:rPr>
      </w:pPr>
      <w:r w:rsidRPr="00811CE3">
        <w:rPr>
          <w:sz w:val="24"/>
          <w:szCs w:val="24"/>
        </w:rPr>
        <w:t xml:space="preserve">- Максимальная частота кадров, 1652 кадр/сек.; </w:t>
      </w:r>
    </w:p>
    <w:p w:rsidR="00811CE3" w:rsidRPr="00811CE3" w:rsidRDefault="00811CE3" w:rsidP="00811CE3">
      <w:pPr>
        <w:tabs>
          <w:tab w:val="left" w:pos="0"/>
        </w:tabs>
        <w:ind w:firstLine="284"/>
        <w:jc w:val="both"/>
        <w:rPr>
          <w:sz w:val="24"/>
          <w:szCs w:val="24"/>
        </w:rPr>
      </w:pPr>
      <w:r w:rsidRPr="00811CE3">
        <w:rPr>
          <w:sz w:val="24"/>
          <w:szCs w:val="24"/>
        </w:rPr>
        <w:t>- Количество одновременно подключаемых датчиков, нее 3;</w:t>
      </w:r>
    </w:p>
    <w:p w:rsidR="00811CE3" w:rsidRPr="00811CE3" w:rsidRDefault="00811CE3" w:rsidP="00811CE3">
      <w:pPr>
        <w:tabs>
          <w:tab w:val="left" w:pos="0"/>
        </w:tabs>
        <w:ind w:firstLine="284"/>
        <w:jc w:val="both"/>
        <w:rPr>
          <w:sz w:val="24"/>
          <w:szCs w:val="24"/>
        </w:rPr>
      </w:pPr>
      <w:r w:rsidRPr="00811CE3">
        <w:rPr>
          <w:sz w:val="24"/>
          <w:szCs w:val="24"/>
        </w:rPr>
        <w:t xml:space="preserve">- Диапазон переключаемых и отображаемых центральных частот, МГц 2,0 – 5,5; </w:t>
      </w:r>
    </w:p>
    <w:p w:rsidR="00811CE3" w:rsidRPr="00811CE3" w:rsidRDefault="00811CE3" w:rsidP="00811CE3">
      <w:pPr>
        <w:tabs>
          <w:tab w:val="left" w:pos="0"/>
        </w:tabs>
        <w:ind w:firstLine="284"/>
        <w:jc w:val="both"/>
        <w:rPr>
          <w:sz w:val="24"/>
          <w:szCs w:val="24"/>
        </w:rPr>
      </w:pPr>
      <w:r w:rsidRPr="00811CE3">
        <w:rPr>
          <w:sz w:val="24"/>
          <w:szCs w:val="24"/>
        </w:rPr>
        <w:t>- Количество элементов, 128;</w:t>
      </w:r>
    </w:p>
    <w:p w:rsidR="00811CE3" w:rsidRPr="00811CE3" w:rsidRDefault="00811CE3" w:rsidP="00811CE3">
      <w:pPr>
        <w:tabs>
          <w:tab w:val="left" w:pos="0"/>
        </w:tabs>
        <w:ind w:firstLine="284"/>
        <w:jc w:val="both"/>
        <w:rPr>
          <w:sz w:val="24"/>
          <w:szCs w:val="24"/>
        </w:rPr>
      </w:pPr>
      <w:r w:rsidRPr="00811CE3">
        <w:rPr>
          <w:sz w:val="24"/>
          <w:szCs w:val="24"/>
        </w:rPr>
        <w:t>- Радиус кривизны, мм, 60;</w:t>
      </w:r>
    </w:p>
    <w:p w:rsidR="00811CE3" w:rsidRPr="00811CE3" w:rsidRDefault="00811CE3" w:rsidP="00811CE3">
      <w:pPr>
        <w:tabs>
          <w:tab w:val="left" w:pos="0"/>
        </w:tabs>
        <w:ind w:firstLine="284"/>
        <w:jc w:val="both"/>
        <w:rPr>
          <w:sz w:val="24"/>
          <w:szCs w:val="24"/>
        </w:rPr>
      </w:pPr>
      <w:r w:rsidRPr="00811CE3">
        <w:rPr>
          <w:sz w:val="24"/>
          <w:szCs w:val="24"/>
        </w:rPr>
        <w:t>- Угол сканирования, град, 75 градусов;</w:t>
      </w:r>
    </w:p>
    <w:p w:rsidR="00811CE3" w:rsidRPr="00811CE3" w:rsidRDefault="00811CE3" w:rsidP="00811CE3">
      <w:pPr>
        <w:tabs>
          <w:tab w:val="left" w:pos="0"/>
        </w:tabs>
        <w:ind w:firstLine="284"/>
        <w:jc w:val="both"/>
        <w:rPr>
          <w:sz w:val="24"/>
          <w:szCs w:val="24"/>
        </w:rPr>
      </w:pPr>
      <w:r w:rsidRPr="00811CE3">
        <w:rPr>
          <w:sz w:val="24"/>
          <w:szCs w:val="24"/>
        </w:rPr>
        <w:t>- Количество центральных частот В–режима, отображаемых на экране, 4;</w:t>
      </w:r>
    </w:p>
    <w:p w:rsidR="00811CE3" w:rsidRPr="00811CE3" w:rsidRDefault="00811CE3" w:rsidP="00811CE3">
      <w:pPr>
        <w:tabs>
          <w:tab w:val="left" w:pos="0"/>
        </w:tabs>
        <w:ind w:firstLine="284"/>
        <w:jc w:val="both"/>
        <w:rPr>
          <w:sz w:val="24"/>
          <w:szCs w:val="24"/>
        </w:rPr>
      </w:pPr>
      <w:r w:rsidRPr="00811CE3">
        <w:rPr>
          <w:sz w:val="24"/>
          <w:szCs w:val="24"/>
        </w:rPr>
        <w:t>- Диапазон переключаемых и отображаемых центральных частот, МГц, 1,8 – 5,5;</w:t>
      </w:r>
    </w:p>
    <w:p w:rsidR="00811CE3" w:rsidRPr="00811CE3" w:rsidRDefault="00811CE3" w:rsidP="00811CE3">
      <w:pPr>
        <w:tabs>
          <w:tab w:val="left" w:pos="0"/>
        </w:tabs>
        <w:ind w:firstLine="284"/>
        <w:jc w:val="both"/>
        <w:rPr>
          <w:sz w:val="24"/>
          <w:szCs w:val="24"/>
        </w:rPr>
      </w:pPr>
      <w:r w:rsidRPr="00811CE3">
        <w:rPr>
          <w:sz w:val="24"/>
          <w:szCs w:val="24"/>
        </w:rPr>
        <w:t>- Количество элементов, 64;</w:t>
      </w:r>
    </w:p>
    <w:p w:rsidR="00811CE3" w:rsidRPr="00811CE3" w:rsidRDefault="00811CE3" w:rsidP="00811CE3">
      <w:pPr>
        <w:tabs>
          <w:tab w:val="left" w:pos="0"/>
        </w:tabs>
        <w:ind w:firstLine="284"/>
        <w:jc w:val="both"/>
        <w:rPr>
          <w:sz w:val="24"/>
          <w:szCs w:val="24"/>
        </w:rPr>
      </w:pPr>
      <w:r w:rsidRPr="00811CE3">
        <w:rPr>
          <w:sz w:val="24"/>
          <w:szCs w:val="24"/>
        </w:rPr>
        <w:t>- Угол сканирования, град, 90;</w:t>
      </w:r>
    </w:p>
    <w:p w:rsidR="00811CE3" w:rsidRPr="00811CE3" w:rsidRDefault="00811CE3" w:rsidP="00811CE3">
      <w:pPr>
        <w:tabs>
          <w:tab w:val="left" w:pos="0"/>
        </w:tabs>
        <w:ind w:firstLine="284"/>
        <w:jc w:val="both"/>
        <w:rPr>
          <w:sz w:val="24"/>
          <w:szCs w:val="24"/>
        </w:rPr>
      </w:pPr>
      <w:r w:rsidRPr="00811CE3">
        <w:rPr>
          <w:sz w:val="24"/>
          <w:szCs w:val="24"/>
        </w:rPr>
        <w:t>- Максимальный размер сканирующей поверхности, мм, 16;</w:t>
      </w:r>
    </w:p>
    <w:p w:rsidR="00811CE3" w:rsidRPr="00811CE3" w:rsidRDefault="00811CE3" w:rsidP="00811CE3">
      <w:pPr>
        <w:tabs>
          <w:tab w:val="left" w:pos="0"/>
        </w:tabs>
        <w:ind w:firstLine="284"/>
        <w:jc w:val="both"/>
        <w:rPr>
          <w:sz w:val="24"/>
          <w:szCs w:val="24"/>
        </w:rPr>
      </w:pPr>
      <w:r w:rsidRPr="00811CE3">
        <w:rPr>
          <w:sz w:val="24"/>
          <w:szCs w:val="24"/>
        </w:rPr>
        <w:t>- Количество центральных гармонических частот, отображаемых на экране, 5;</w:t>
      </w:r>
    </w:p>
    <w:p w:rsidR="00811CE3" w:rsidRPr="00811CE3" w:rsidRDefault="00811CE3" w:rsidP="00811CE3">
      <w:pPr>
        <w:tabs>
          <w:tab w:val="left" w:pos="0"/>
        </w:tabs>
        <w:ind w:firstLine="284"/>
        <w:jc w:val="both"/>
        <w:rPr>
          <w:sz w:val="24"/>
          <w:szCs w:val="24"/>
        </w:rPr>
      </w:pPr>
      <w:r w:rsidRPr="00811CE3">
        <w:rPr>
          <w:sz w:val="24"/>
          <w:szCs w:val="24"/>
        </w:rPr>
        <w:t>- Количество центральных допплеровских частот, отображаемых на экране, 5;</w:t>
      </w:r>
    </w:p>
    <w:p w:rsidR="00811CE3" w:rsidRPr="00811CE3" w:rsidRDefault="00811CE3" w:rsidP="00811CE3">
      <w:pPr>
        <w:tabs>
          <w:tab w:val="left" w:pos="0"/>
        </w:tabs>
        <w:ind w:firstLine="284"/>
        <w:jc w:val="both"/>
        <w:rPr>
          <w:sz w:val="24"/>
          <w:szCs w:val="24"/>
        </w:rPr>
      </w:pPr>
      <w:r w:rsidRPr="00811CE3">
        <w:rPr>
          <w:sz w:val="24"/>
          <w:szCs w:val="24"/>
        </w:rPr>
        <w:t>- Диапазон переключаемых и отображаемых центральных частот, МГц, 5,0 – 13,0;</w:t>
      </w:r>
    </w:p>
    <w:p w:rsidR="00811CE3" w:rsidRPr="00811CE3" w:rsidRDefault="00811CE3" w:rsidP="00811CE3">
      <w:pPr>
        <w:tabs>
          <w:tab w:val="left" w:pos="0"/>
        </w:tabs>
        <w:ind w:firstLine="284"/>
        <w:jc w:val="both"/>
        <w:rPr>
          <w:sz w:val="24"/>
          <w:szCs w:val="24"/>
        </w:rPr>
      </w:pPr>
      <w:r w:rsidRPr="00811CE3">
        <w:rPr>
          <w:sz w:val="24"/>
          <w:szCs w:val="24"/>
        </w:rPr>
        <w:t>- Количество элементов, 192;</w:t>
      </w:r>
    </w:p>
    <w:p w:rsidR="00811CE3" w:rsidRPr="00811CE3" w:rsidRDefault="00811CE3" w:rsidP="00811CE3">
      <w:pPr>
        <w:tabs>
          <w:tab w:val="left" w:pos="0"/>
        </w:tabs>
        <w:ind w:firstLine="284"/>
        <w:jc w:val="both"/>
        <w:rPr>
          <w:sz w:val="24"/>
          <w:szCs w:val="24"/>
        </w:rPr>
      </w:pPr>
      <w:r w:rsidRPr="00811CE3">
        <w:rPr>
          <w:sz w:val="24"/>
          <w:szCs w:val="24"/>
        </w:rPr>
        <w:lastRenderedPageBreak/>
        <w:t>- Ширина сканируемого участка, мм, 39;</w:t>
      </w:r>
    </w:p>
    <w:p w:rsidR="00811CE3" w:rsidRPr="00811CE3" w:rsidRDefault="00811CE3" w:rsidP="00811CE3">
      <w:pPr>
        <w:tabs>
          <w:tab w:val="left" w:pos="0"/>
        </w:tabs>
        <w:ind w:firstLine="284"/>
        <w:jc w:val="both"/>
        <w:rPr>
          <w:sz w:val="24"/>
          <w:szCs w:val="24"/>
        </w:rPr>
      </w:pPr>
      <w:r w:rsidRPr="00811CE3">
        <w:rPr>
          <w:sz w:val="24"/>
          <w:szCs w:val="24"/>
        </w:rPr>
        <w:t>- Количество центральных частот В–режима, отображаемых на экране, 3;</w:t>
      </w:r>
    </w:p>
    <w:p w:rsidR="00811CE3" w:rsidRPr="00811CE3" w:rsidRDefault="00811CE3" w:rsidP="00811CE3">
      <w:pPr>
        <w:tabs>
          <w:tab w:val="left" w:pos="0"/>
        </w:tabs>
        <w:autoSpaceDE w:val="0"/>
        <w:autoSpaceDN w:val="0"/>
        <w:adjustRightInd w:val="0"/>
        <w:ind w:firstLine="284"/>
        <w:contextualSpacing/>
        <w:jc w:val="both"/>
        <w:rPr>
          <w:color w:val="000000"/>
          <w:sz w:val="24"/>
          <w:szCs w:val="24"/>
          <w:lang w:eastAsia="en-US"/>
        </w:rPr>
      </w:pPr>
      <w:r w:rsidRPr="00811CE3">
        <w:rPr>
          <w:color w:val="000000"/>
          <w:sz w:val="24"/>
          <w:szCs w:val="24"/>
          <w:lang w:eastAsia="en-US"/>
        </w:rPr>
        <w:t xml:space="preserve">- Макс. потребление: 0,750 Квт.; </w:t>
      </w:r>
    </w:p>
    <w:p w:rsidR="00811CE3" w:rsidRPr="00811CE3" w:rsidRDefault="00811CE3" w:rsidP="00811CE3">
      <w:pPr>
        <w:tabs>
          <w:tab w:val="left" w:pos="0"/>
        </w:tabs>
        <w:ind w:firstLine="284"/>
        <w:jc w:val="both"/>
        <w:rPr>
          <w:sz w:val="24"/>
          <w:szCs w:val="24"/>
        </w:rPr>
      </w:pPr>
      <w:r w:rsidRPr="00811CE3">
        <w:rPr>
          <w:sz w:val="24"/>
          <w:szCs w:val="24"/>
        </w:rPr>
        <w:t xml:space="preserve">- 1 рулон –10 метров. </w:t>
      </w:r>
    </w:p>
    <w:p w:rsidR="00811CE3" w:rsidRPr="00811CE3" w:rsidRDefault="00811CE3" w:rsidP="00811CE3">
      <w:pPr>
        <w:pStyle w:val="ac"/>
        <w:tabs>
          <w:tab w:val="left" w:pos="0"/>
        </w:tabs>
        <w:ind w:left="0" w:firstLine="284"/>
        <w:jc w:val="both"/>
        <w:rPr>
          <w:rFonts w:eastAsia="Calibri"/>
        </w:rPr>
      </w:pPr>
      <w:r w:rsidRPr="00811CE3">
        <w:rPr>
          <w:rFonts w:eastAsia="Calibri"/>
        </w:rPr>
        <w:t xml:space="preserve">таким образом, техническая спецификация приведена в соответствие с </w:t>
      </w:r>
      <w:r w:rsidRPr="00811CE3">
        <w:rPr>
          <w:rStyle w:val="af5"/>
          <w:b w:val="0"/>
        </w:rPr>
        <w:t>пп.4) п.39 Правил);</w:t>
      </w:r>
    </w:p>
    <w:p w:rsidR="00811CE3" w:rsidRPr="00811CE3" w:rsidRDefault="00811CE3" w:rsidP="00811CE3">
      <w:pPr>
        <w:tabs>
          <w:tab w:val="left" w:pos="0"/>
        </w:tabs>
        <w:ind w:firstLine="284"/>
        <w:jc w:val="both"/>
        <w:rPr>
          <w:b/>
          <w:sz w:val="24"/>
          <w:szCs w:val="24"/>
        </w:rPr>
      </w:pPr>
      <w:r w:rsidRPr="00811CE3">
        <w:rPr>
          <w:b/>
          <w:sz w:val="24"/>
          <w:szCs w:val="24"/>
        </w:rPr>
        <w:t>ТОО «Диагаль» (лот № 2):</w:t>
      </w:r>
    </w:p>
    <w:p w:rsidR="00811CE3" w:rsidRPr="00811CE3" w:rsidRDefault="00811CE3" w:rsidP="00811CE3">
      <w:pPr>
        <w:tabs>
          <w:tab w:val="left" w:pos="0"/>
        </w:tabs>
        <w:jc w:val="both"/>
        <w:rPr>
          <w:bCs/>
          <w:sz w:val="24"/>
          <w:szCs w:val="24"/>
        </w:rPr>
      </w:pPr>
      <w:r w:rsidRPr="00811CE3">
        <w:rPr>
          <w:rStyle w:val="af5"/>
          <w:sz w:val="24"/>
          <w:szCs w:val="24"/>
        </w:rPr>
        <w:t>по лоту № 2</w:t>
      </w:r>
      <w:r w:rsidRPr="00811CE3">
        <w:rPr>
          <w:bCs/>
          <w:sz w:val="24"/>
          <w:szCs w:val="24"/>
        </w:rPr>
        <w:t xml:space="preserve"> представлена нотариально заверенная копия </w:t>
      </w:r>
      <w:r w:rsidRPr="00811CE3">
        <w:rPr>
          <w:rStyle w:val="s0"/>
        </w:rPr>
        <w:t>авторизационного письма</w:t>
      </w:r>
      <w:r w:rsidRPr="00811CE3">
        <w:rPr>
          <w:bCs/>
          <w:sz w:val="24"/>
          <w:szCs w:val="24"/>
        </w:rPr>
        <w:t>, подтверждающее наличие статуса производителя либо официального дистрибьютора, либо официального представителя производителя «</w:t>
      </w:r>
      <w:r w:rsidRPr="00811CE3">
        <w:rPr>
          <w:bCs/>
          <w:sz w:val="24"/>
          <w:szCs w:val="24"/>
          <w:lang w:val="en-US"/>
        </w:rPr>
        <w:t>Edan</w:t>
      </w:r>
      <w:r w:rsidRPr="00811CE3">
        <w:rPr>
          <w:bCs/>
          <w:sz w:val="24"/>
          <w:szCs w:val="24"/>
        </w:rPr>
        <w:t xml:space="preserve"> </w:t>
      </w:r>
      <w:r w:rsidRPr="00811CE3">
        <w:rPr>
          <w:bCs/>
          <w:sz w:val="24"/>
          <w:szCs w:val="24"/>
          <w:lang w:val="en-US"/>
        </w:rPr>
        <w:t>Instruments</w:t>
      </w:r>
      <w:r w:rsidRPr="00811CE3">
        <w:rPr>
          <w:bCs/>
          <w:sz w:val="24"/>
          <w:szCs w:val="24"/>
        </w:rPr>
        <w:t>.</w:t>
      </w:r>
      <w:r w:rsidRPr="00811CE3">
        <w:rPr>
          <w:bCs/>
          <w:sz w:val="24"/>
          <w:szCs w:val="24"/>
          <w:lang w:val="en-US"/>
        </w:rPr>
        <w:t>Inc</w:t>
      </w:r>
      <w:r w:rsidRPr="00811CE3">
        <w:rPr>
          <w:bCs/>
          <w:sz w:val="24"/>
          <w:szCs w:val="24"/>
        </w:rPr>
        <w:t>»;</w:t>
      </w:r>
    </w:p>
    <w:p w:rsidR="00811CE3" w:rsidRPr="00811CE3" w:rsidRDefault="00811CE3" w:rsidP="00811CE3">
      <w:pPr>
        <w:shd w:val="clear" w:color="auto" w:fill="FFFFFF"/>
        <w:tabs>
          <w:tab w:val="left" w:pos="0"/>
        </w:tabs>
        <w:ind w:firstLine="426"/>
        <w:jc w:val="both"/>
        <w:rPr>
          <w:rStyle w:val="s0"/>
        </w:rPr>
      </w:pPr>
      <w:r w:rsidRPr="00811CE3">
        <w:rPr>
          <w:b/>
          <w:bCs/>
          <w:sz w:val="24"/>
          <w:szCs w:val="24"/>
        </w:rPr>
        <w:t xml:space="preserve">по лоту № 2 </w:t>
      </w:r>
      <w:r w:rsidRPr="00811CE3">
        <w:rPr>
          <w:rStyle w:val="af5"/>
          <w:b w:val="0"/>
          <w:sz w:val="24"/>
          <w:szCs w:val="24"/>
        </w:rPr>
        <w:t xml:space="preserve">представлены изменения в технической спецификации, с </w:t>
      </w:r>
      <w:r w:rsidRPr="00811CE3">
        <w:rPr>
          <w:rFonts w:eastAsia="Calibri"/>
          <w:sz w:val="24"/>
          <w:szCs w:val="24"/>
        </w:rPr>
        <w:t>указанием  точных параметров  технических характеристик.</w:t>
      </w:r>
      <w:r w:rsidRPr="00811CE3">
        <w:rPr>
          <w:rStyle w:val="s0"/>
        </w:rPr>
        <w:t xml:space="preserve"> </w:t>
      </w:r>
    </w:p>
    <w:p w:rsidR="00811CE3" w:rsidRPr="00811CE3" w:rsidRDefault="00811CE3" w:rsidP="00811CE3">
      <w:pPr>
        <w:pStyle w:val="ac"/>
        <w:shd w:val="clear" w:color="auto" w:fill="FFFFFF"/>
        <w:tabs>
          <w:tab w:val="left" w:pos="0"/>
        </w:tabs>
        <w:ind w:left="0" w:firstLine="426"/>
        <w:jc w:val="both"/>
        <w:rPr>
          <w:b/>
        </w:rPr>
      </w:pPr>
      <w:r w:rsidRPr="00811CE3">
        <w:rPr>
          <w:b/>
        </w:rPr>
        <w:t xml:space="preserve">- </w:t>
      </w:r>
      <w:r w:rsidRPr="00811CE3">
        <w:t>среднее давление в дыхательных путях; Диапазон от  0 до 99 mbar;</w:t>
      </w:r>
    </w:p>
    <w:p w:rsidR="00811CE3" w:rsidRPr="00811CE3" w:rsidRDefault="00811CE3" w:rsidP="00811CE3">
      <w:pPr>
        <w:pStyle w:val="af3"/>
        <w:tabs>
          <w:tab w:val="left" w:pos="0"/>
        </w:tabs>
        <w:ind w:firstLine="426"/>
        <w:jc w:val="both"/>
        <w:rPr>
          <w:b/>
          <w:sz w:val="24"/>
          <w:szCs w:val="24"/>
        </w:rPr>
      </w:pPr>
      <w:r w:rsidRPr="00811CE3">
        <w:rPr>
          <w:b/>
          <w:sz w:val="24"/>
          <w:szCs w:val="24"/>
        </w:rPr>
        <w:t xml:space="preserve">- </w:t>
      </w:r>
      <w:r w:rsidRPr="00811CE3">
        <w:rPr>
          <w:sz w:val="24"/>
          <w:szCs w:val="24"/>
        </w:rPr>
        <w:t>наличие сигнала тревоги, если превышена верхняя граница показателя, диапазон которой от 41 до 2 L/min с интервалом 0,1 L/min.</w:t>
      </w:r>
    </w:p>
    <w:p w:rsidR="00811CE3" w:rsidRPr="00811CE3" w:rsidRDefault="00811CE3" w:rsidP="00811CE3">
      <w:pPr>
        <w:pStyle w:val="af3"/>
        <w:tabs>
          <w:tab w:val="left" w:pos="0"/>
        </w:tabs>
        <w:ind w:firstLine="426"/>
        <w:rPr>
          <w:sz w:val="24"/>
          <w:szCs w:val="24"/>
        </w:rPr>
      </w:pPr>
      <w:r w:rsidRPr="00811CE3">
        <w:rPr>
          <w:b/>
          <w:sz w:val="24"/>
          <w:szCs w:val="24"/>
        </w:rPr>
        <w:t xml:space="preserve">- </w:t>
      </w:r>
      <w:r w:rsidRPr="00811CE3">
        <w:rPr>
          <w:sz w:val="24"/>
          <w:szCs w:val="24"/>
        </w:rPr>
        <w:t xml:space="preserve">наличие сигнала тревоги, если значение упало, ниже нижней границы показателя, диапазон которой от 0,5 до 40 L/min, с интервалом 0,1 L/min; </w:t>
      </w:r>
    </w:p>
    <w:p w:rsidR="00811CE3" w:rsidRPr="00811CE3" w:rsidRDefault="00811CE3" w:rsidP="00811CE3">
      <w:pPr>
        <w:pStyle w:val="af3"/>
        <w:tabs>
          <w:tab w:val="left" w:pos="0"/>
        </w:tabs>
        <w:ind w:firstLine="426"/>
        <w:rPr>
          <w:sz w:val="24"/>
          <w:szCs w:val="24"/>
        </w:rPr>
      </w:pPr>
      <w:r w:rsidRPr="00811CE3">
        <w:rPr>
          <w:b/>
          <w:sz w:val="24"/>
          <w:szCs w:val="24"/>
        </w:rPr>
        <w:t>-</w:t>
      </w:r>
      <w:r w:rsidRPr="00811CE3">
        <w:rPr>
          <w:sz w:val="24"/>
          <w:szCs w:val="24"/>
        </w:rPr>
        <w:t xml:space="preserve"> время задержки для тревожного сообщения «</w:t>
      </w:r>
      <w:r w:rsidRPr="00811CE3">
        <w:rPr>
          <w:bCs/>
          <w:iCs/>
          <w:sz w:val="24"/>
          <w:szCs w:val="24"/>
        </w:rPr>
        <w:t>Низкое давление в дых. путях»</w:t>
      </w:r>
      <w:r w:rsidRPr="00811CE3">
        <w:rPr>
          <w:b/>
          <w:bCs/>
          <w:i/>
          <w:iCs/>
          <w:sz w:val="24"/>
          <w:szCs w:val="24"/>
        </w:rPr>
        <w:t xml:space="preserve"> </w:t>
      </w:r>
      <w:r w:rsidRPr="00811CE3">
        <w:rPr>
          <w:sz w:val="24"/>
          <w:szCs w:val="24"/>
        </w:rPr>
        <w:t xml:space="preserve">(режиме работы </w:t>
      </w:r>
      <w:r w:rsidRPr="00811CE3">
        <w:rPr>
          <w:bCs/>
          <w:i/>
          <w:iCs/>
          <w:sz w:val="24"/>
          <w:szCs w:val="24"/>
        </w:rPr>
        <w:t>NIV</w:t>
      </w:r>
      <w:r w:rsidRPr="00811CE3">
        <w:rPr>
          <w:sz w:val="24"/>
          <w:szCs w:val="24"/>
        </w:rPr>
        <w:t>)должно быть: от 0 до 60 s.</w:t>
      </w:r>
    </w:p>
    <w:p w:rsidR="00811CE3" w:rsidRPr="00811CE3" w:rsidRDefault="00811CE3" w:rsidP="00811CE3">
      <w:pPr>
        <w:pStyle w:val="af3"/>
        <w:tabs>
          <w:tab w:val="left" w:pos="0"/>
        </w:tabs>
        <w:ind w:firstLine="426"/>
        <w:jc w:val="both"/>
        <w:rPr>
          <w:sz w:val="24"/>
          <w:szCs w:val="24"/>
        </w:rPr>
      </w:pPr>
      <w:r w:rsidRPr="00811CE3">
        <w:rPr>
          <w:b/>
          <w:sz w:val="24"/>
          <w:szCs w:val="24"/>
        </w:rPr>
        <w:t>-</w:t>
      </w:r>
      <w:r w:rsidRPr="00811CE3">
        <w:rPr>
          <w:sz w:val="24"/>
          <w:szCs w:val="24"/>
        </w:rPr>
        <w:t xml:space="preserve"> наличие</w:t>
      </w:r>
      <w:r w:rsidRPr="00811CE3">
        <w:rPr>
          <w:b/>
          <w:sz w:val="24"/>
          <w:szCs w:val="24"/>
        </w:rPr>
        <w:t xml:space="preserve"> </w:t>
      </w:r>
      <w:r w:rsidRPr="00811CE3">
        <w:rPr>
          <w:sz w:val="24"/>
          <w:szCs w:val="24"/>
        </w:rPr>
        <w:t xml:space="preserve">цветного сенсорного дисплея, диагональю </w:t>
      </w:r>
      <w:smartTag w:uri="urn:schemas-microsoft-com:office:smarttags" w:element="metricconverter">
        <w:smartTagPr>
          <w:attr w:name="ProductID" w:val="12”"/>
        </w:smartTagPr>
        <w:r w:rsidRPr="00811CE3">
          <w:rPr>
            <w:sz w:val="24"/>
            <w:szCs w:val="24"/>
          </w:rPr>
          <w:t>12”</w:t>
        </w:r>
      </w:smartTag>
      <w:r w:rsidRPr="00811CE3">
        <w:rPr>
          <w:sz w:val="24"/>
          <w:szCs w:val="24"/>
        </w:rPr>
        <w:t>.</w:t>
      </w:r>
    </w:p>
    <w:p w:rsidR="00811CE3" w:rsidRPr="00811CE3" w:rsidRDefault="00811CE3" w:rsidP="00811CE3">
      <w:pPr>
        <w:tabs>
          <w:tab w:val="left" w:pos="0"/>
        </w:tabs>
        <w:ind w:firstLine="426"/>
        <w:jc w:val="both"/>
        <w:rPr>
          <w:sz w:val="24"/>
          <w:szCs w:val="24"/>
        </w:rPr>
      </w:pPr>
      <w:r w:rsidRPr="00811CE3">
        <w:rPr>
          <w:b/>
          <w:sz w:val="24"/>
          <w:szCs w:val="24"/>
        </w:rPr>
        <w:t>-</w:t>
      </w:r>
      <w:r w:rsidRPr="00811CE3">
        <w:rPr>
          <w:sz w:val="24"/>
          <w:szCs w:val="24"/>
        </w:rPr>
        <w:t xml:space="preserve"> вес аппарат: </w:t>
      </w:r>
      <w:smartTag w:uri="urn:schemas-microsoft-com:office:smarttags" w:element="metricconverter">
        <w:smartTagPr>
          <w:attr w:name="ProductID" w:val="26 кг"/>
        </w:smartTagPr>
        <w:r w:rsidRPr="00811CE3">
          <w:rPr>
            <w:sz w:val="24"/>
            <w:szCs w:val="24"/>
          </w:rPr>
          <w:t>26 кг</w:t>
        </w:r>
      </w:smartTag>
      <w:r w:rsidRPr="00811CE3">
        <w:rPr>
          <w:sz w:val="24"/>
          <w:szCs w:val="24"/>
        </w:rPr>
        <w:t>.</w:t>
      </w:r>
    </w:p>
    <w:p w:rsidR="00811CE3" w:rsidRPr="00811CE3" w:rsidRDefault="00811CE3" w:rsidP="00811CE3">
      <w:pPr>
        <w:tabs>
          <w:tab w:val="left" w:pos="0"/>
        </w:tabs>
        <w:autoSpaceDE w:val="0"/>
        <w:autoSpaceDN w:val="0"/>
        <w:adjustRightInd w:val="0"/>
        <w:ind w:firstLine="426"/>
        <w:jc w:val="both"/>
        <w:rPr>
          <w:sz w:val="24"/>
          <w:szCs w:val="24"/>
        </w:rPr>
      </w:pPr>
      <w:r w:rsidRPr="00811CE3">
        <w:rPr>
          <w:sz w:val="24"/>
          <w:szCs w:val="24"/>
        </w:rPr>
        <w:t>- длительность каждого из 5 последовательных желудочковых комплексов 1000 мс</w:t>
      </w:r>
    </w:p>
    <w:p w:rsidR="00811CE3" w:rsidRPr="00811CE3" w:rsidRDefault="00811CE3" w:rsidP="00811CE3">
      <w:pPr>
        <w:pStyle w:val="af3"/>
        <w:tabs>
          <w:tab w:val="left" w:pos="0"/>
        </w:tabs>
        <w:ind w:firstLine="426"/>
        <w:jc w:val="both"/>
        <w:rPr>
          <w:sz w:val="24"/>
          <w:szCs w:val="24"/>
        </w:rPr>
      </w:pPr>
      <w:r w:rsidRPr="00811CE3">
        <w:rPr>
          <w:sz w:val="24"/>
          <w:szCs w:val="24"/>
        </w:rPr>
        <w:t>- время зарядки: 320 мин (при включенном мониторе).</w:t>
      </w:r>
    </w:p>
    <w:p w:rsidR="00811CE3" w:rsidRPr="00811CE3" w:rsidRDefault="00811CE3" w:rsidP="00811CE3">
      <w:pPr>
        <w:pStyle w:val="af3"/>
        <w:tabs>
          <w:tab w:val="left" w:pos="0"/>
        </w:tabs>
        <w:ind w:firstLine="426"/>
        <w:rPr>
          <w:sz w:val="24"/>
          <w:szCs w:val="24"/>
        </w:rPr>
      </w:pPr>
      <w:r w:rsidRPr="00811CE3">
        <w:rPr>
          <w:sz w:val="24"/>
          <w:szCs w:val="24"/>
        </w:rPr>
        <w:t>- предназначен для подсоединения соединяющих проводов от электродов ЭКГ к монитору пациента по не менее 5 отведениям. Многоразового использования 2,6 м.</w:t>
      </w:r>
    </w:p>
    <w:p w:rsidR="00811CE3" w:rsidRPr="00811CE3" w:rsidRDefault="00811CE3" w:rsidP="00811CE3">
      <w:pPr>
        <w:pStyle w:val="af3"/>
        <w:tabs>
          <w:tab w:val="left" w:pos="0"/>
        </w:tabs>
        <w:ind w:firstLine="426"/>
        <w:rPr>
          <w:sz w:val="24"/>
          <w:szCs w:val="24"/>
        </w:rPr>
      </w:pPr>
      <w:r w:rsidRPr="00811CE3">
        <w:rPr>
          <w:sz w:val="24"/>
          <w:szCs w:val="24"/>
        </w:rPr>
        <w:t>- обеспечивают подсоединение электродов ЭКГ к монитору пациента через магистральный кабель по 5 отведениям. Многоразового использования. 0,9 м.</w:t>
      </w:r>
    </w:p>
    <w:p w:rsidR="00811CE3" w:rsidRPr="00811CE3" w:rsidRDefault="00811CE3" w:rsidP="00811CE3">
      <w:pPr>
        <w:tabs>
          <w:tab w:val="left" w:pos="0"/>
        </w:tabs>
        <w:ind w:firstLine="426"/>
        <w:rPr>
          <w:sz w:val="24"/>
          <w:szCs w:val="24"/>
        </w:rPr>
      </w:pPr>
      <w:r w:rsidRPr="00811CE3">
        <w:rPr>
          <w:sz w:val="24"/>
          <w:szCs w:val="24"/>
        </w:rPr>
        <w:t>- предназначен для подсоединения датчика пульсоксиметрии к монитору пациента, длина 2м.</w:t>
      </w:r>
    </w:p>
    <w:p w:rsidR="00811CE3" w:rsidRPr="00811CE3" w:rsidRDefault="00811CE3" w:rsidP="00811CE3">
      <w:pPr>
        <w:pStyle w:val="af3"/>
        <w:tabs>
          <w:tab w:val="left" w:pos="0"/>
        </w:tabs>
        <w:rPr>
          <w:sz w:val="24"/>
          <w:szCs w:val="24"/>
        </w:rPr>
      </w:pPr>
      <w:r w:rsidRPr="00811CE3">
        <w:rPr>
          <w:sz w:val="24"/>
          <w:szCs w:val="24"/>
        </w:rPr>
        <w:t xml:space="preserve">       - предназначен для подсоединения манжет для неинвазивного измерения АД к монитору пациента, длина 3 м.</w:t>
      </w:r>
    </w:p>
    <w:p w:rsidR="00811CE3" w:rsidRPr="00811CE3" w:rsidRDefault="00811CE3" w:rsidP="00811CE3">
      <w:pPr>
        <w:tabs>
          <w:tab w:val="left" w:pos="0"/>
        </w:tabs>
        <w:ind w:firstLine="426"/>
        <w:jc w:val="both"/>
        <w:rPr>
          <w:sz w:val="24"/>
          <w:szCs w:val="24"/>
        </w:rPr>
      </w:pPr>
      <w:r w:rsidRPr="00811CE3">
        <w:rPr>
          <w:sz w:val="24"/>
          <w:szCs w:val="24"/>
        </w:rPr>
        <w:t>- датчик накожный, многоразового использования, 3 м.</w:t>
      </w:r>
    </w:p>
    <w:p w:rsidR="00811CE3" w:rsidRPr="00811CE3" w:rsidRDefault="00811CE3" w:rsidP="00811CE3">
      <w:pPr>
        <w:tabs>
          <w:tab w:val="left" w:pos="0"/>
        </w:tabs>
        <w:ind w:firstLine="426"/>
        <w:jc w:val="both"/>
        <w:rPr>
          <w:sz w:val="24"/>
          <w:szCs w:val="24"/>
        </w:rPr>
      </w:pPr>
      <w:r w:rsidRPr="00811CE3">
        <w:rPr>
          <w:sz w:val="24"/>
          <w:szCs w:val="24"/>
        </w:rPr>
        <w:t xml:space="preserve">- датчик полостной, многоразового использования, 3 м., </w:t>
      </w:r>
    </w:p>
    <w:p w:rsidR="00811CE3" w:rsidRPr="00811CE3" w:rsidRDefault="00811CE3" w:rsidP="00811CE3">
      <w:pPr>
        <w:shd w:val="clear" w:color="auto" w:fill="FFFFFF"/>
        <w:tabs>
          <w:tab w:val="left" w:pos="0"/>
        </w:tabs>
        <w:ind w:firstLine="426"/>
        <w:jc w:val="both"/>
        <w:rPr>
          <w:rStyle w:val="af5"/>
          <w:b w:val="0"/>
          <w:bCs w:val="0"/>
          <w:color w:val="000000"/>
          <w:sz w:val="22"/>
          <w:szCs w:val="22"/>
        </w:rPr>
      </w:pPr>
      <w:r w:rsidRPr="00811CE3">
        <w:rPr>
          <w:rFonts w:eastAsia="Calibri"/>
          <w:sz w:val="24"/>
          <w:szCs w:val="24"/>
        </w:rPr>
        <w:t xml:space="preserve">таким образом, техническая спецификация приведена в соответствие с </w:t>
      </w:r>
      <w:r w:rsidRPr="00811CE3">
        <w:rPr>
          <w:rStyle w:val="af5"/>
          <w:b w:val="0"/>
          <w:sz w:val="24"/>
          <w:szCs w:val="24"/>
        </w:rPr>
        <w:t>пп.4) п.39 Правил);</w:t>
      </w:r>
      <w:r w:rsidRPr="00811CE3">
        <w:rPr>
          <w:rStyle w:val="s0"/>
          <w:sz w:val="22"/>
          <w:szCs w:val="22"/>
        </w:rPr>
        <w:t xml:space="preserve"> </w:t>
      </w:r>
    </w:p>
    <w:p w:rsidR="00811CE3" w:rsidRPr="00811CE3" w:rsidRDefault="00811CE3" w:rsidP="00811CE3">
      <w:pPr>
        <w:tabs>
          <w:tab w:val="left" w:pos="0"/>
        </w:tabs>
        <w:rPr>
          <w:rStyle w:val="s0"/>
        </w:rPr>
      </w:pPr>
      <w:r w:rsidRPr="00811CE3">
        <w:rPr>
          <w:rStyle w:val="s0"/>
        </w:rPr>
        <w:t xml:space="preserve">      - представленные дополнения к тендерной заявке не заверены печатью потенциального поставщика, что не соответствует пункту 43</w:t>
      </w:r>
      <w:r w:rsidR="00331C39">
        <w:rPr>
          <w:rStyle w:val="s0"/>
        </w:rPr>
        <w:t xml:space="preserve"> </w:t>
      </w:r>
      <w:r w:rsidR="00331C39" w:rsidRPr="008C7844">
        <w:rPr>
          <w:rStyle w:val="s0"/>
        </w:rPr>
        <w:t>и пункту 114</w:t>
      </w:r>
      <w:r w:rsidRPr="008C7844">
        <w:rPr>
          <w:rStyle w:val="s0"/>
        </w:rPr>
        <w:t xml:space="preserve"> Правил;</w:t>
      </w:r>
      <w:r w:rsidRPr="00811CE3">
        <w:rPr>
          <w:rStyle w:val="s0"/>
        </w:rPr>
        <w:t xml:space="preserve"> </w:t>
      </w:r>
    </w:p>
    <w:p w:rsidR="00811CE3" w:rsidRPr="00811CE3" w:rsidRDefault="00811CE3" w:rsidP="00811CE3">
      <w:pPr>
        <w:pStyle w:val="ac"/>
        <w:shd w:val="clear" w:color="auto" w:fill="FFFFFF"/>
        <w:tabs>
          <w:tab w:val="left" w:pos="0"/>
        </w:tabs>
        <w:ind w:left="0" w:firstLine="635"/>
        <w:jc w:val="both"/>
        <w:rPr>
          <w:rStyle w:val="af5"/>
          <w:b w:val="0"/>
        </w:rPr>
      </w:pPr>
    </w:p>
    <w:p w:rsidR="00811CE3" w:rsidRPr="00811CE3" w:rsidRDefault="00811CE3" w:rsidP="00811CE3">
      <w:pPr>
        <w:tabs>
          <w:tab w:val="left" w:pos="0"/>
        </w:tabs>
        <w:ind w:firstLine="709"/>
        <w:jc w:val="both"/>
        <w:rPr>
          <w:b/>
          <w:sz w:val="22"/>
          <w:szCs w:val="22"/>
        </w:rPr>
      </w:pPr>
      <w:r w:rsidRPr="00811CE3">
        <w:rPr>
          <w:b/>
          <w:sz w:val="22"/>
          <w:szCs w:val="22"/>
        </w:rPr>
        <w:t>ТОО «Витал +» (лот № 5):</w:t>
      </w:r>
    </w:p>
    <w:p w:rsidR="00811CE3" w:rsidRPr="00811CE3" w:rsidRDefault="00811CE3" w:rsidP="00811CE3">
      <w:pPr>
        <w:tabs>
          <w:tab w:val="left" w:pos="0"/>
        </w:tabs>
        <w:ind w:firstLine="709"/>
        <w:rPr>
          <w:rStyle w:val="s0"/>
        </w:rPr>
      </w:pPr>
      <w:r w:rsidRPr="008C7844">
        <w:rPr>
          <w:rStyle w:val="s0"/>
        </w:rPr>
        <w:t xml:space="preserve">- </w:t>
      </w:r>
      <w:r w:rsidR="001D52B9" w:rsidRPr="008C7844">
        <w:rPr>
          <w:rStyle w:val="s0"/>
        </w:rPr>
        <w:t>представлена</w:t>
      </w:r>
      <w:r w:rsidRPr="008C7844">
        <w:rPr>
          <w:rStyle w:val="s0"/>
        </w:rPr>
        <w:t xml:space="preserve"> заявка на участие в тендере</w:t>
      </w:r>
      <w:r w:rsidR="001D52B9" w:rsidRPr="008C7844">
        <w:rPr>
          <w:rStyle w:val="s0"/>
        </w:rPr>
        <w:t>,</w:t>
      </w:r>
      <w:r w:rsidRPr="008C7844">
        <w:rPr>
          <w:rStyle w:val="s0"/>
        </w:rPr>
        <w:t xml:space="preserve"> </w:t>
      </w:r>
      <w:r w:rsidR="001D52B9" w:rsidRPr="008C7844">
        <w:rPr>
          <w:rStyle w:val="s0"/>
        </w:rPr>
        <w:t xml:space="preserve"> а также техническая спецификация в соответствии с требованиями Правил</w:t>
      </w:r>
      <w:r w:rsidR="00477683" w:rsidRPr="008C7844">
        <w:rPr>
          <w:rStyle w:val="s0"/>
        </w:rPr>
        <w:t>.</w:t>
      </w:r>
      <w:r w:rsidRPr="00811CE3">
        <w:rPr>
          <w:rStyle w:val="s0"/>
        </w:rPr>
        <w:t xml:space="preserve"> </w:t>
      </w:r>
    </w:p>
    <w:p w:rsidR="00811CE3" w:rsidRPr="00811CE3" w:rsidRDefault="00811CE3" w:rsidP="00811CE3">
      <w:pPr>
        <w:shd w:val="clear" w:color="auto" w:fill="FFFFFF"/>
        <w:tabs>
          <w:tab w:val="left" w:pos="0"/>
        </w:tabs>
        <w:ind w:firstLine="635"/>
        <w:rPr>
          <w:rStyle w:val="s0"/>
          <w:color w:val="auto"/>
        </w:rPr>
      </w:pPr>
      <w:r w:rsidRPr="00811CE3">
        <w:rPr>
          <w:rStyle w:val="s0"/>
          <w:color w:val="auto"/>
        </w:rPr>
        <w:t>- представлены нотариально заверенные документы, подтверждающие опыт работы на фармацевтическом рынке Республики Казахстан не менее года.</w:t>
      </w:r>
    </w:p>
    <w:p w:rsidR="00811CE3" w:rsidRPr="00811CE3" w:rsidRDefault="00811CE3" w:rsidP="00811CE3">
      <w:pPr>
        <w:tabs>
          <w:tab w:val="left" w:pos="0"/>
        </w:tabs>
        <w:ind w:firstLine="709"/>
        <w:jc w:val="both"/>
        <w:rPr>
          <w:bCs/>
          <w:sz w:val="24"/>
          <w:szCs w:val="24"/>
        </w:rPr>
      </w:pPr>
      <w:r w:rsidRPr="00811CE3">
        <w:rPr>
          <w:bCs/>
          <w:sz w:val="24"/>
          <w:szCs w:val="24"/>
        </w:rPr>
        <w:t>представлены документы подтверждающие право потенциального поставщика на реализацию предлагаемой к закупу медицинской техники и подтверждающие наличие статуса производителя либо официального дистрибьютора, либо официального представителя производителя «</w:t>
      </w:r>
      <w:r w:rsidRPr="00811CE3">
        <w:rPr>
          <w:sz w:val="24"/>
          <w:szCs w:val="24"/>
          <w:lang w:val="en-US"/>
        </w:rPr>
        <w:t>Karl</w:t>
      </w:r>
      <w:r w:rsidRPr="00811CE3">
        <w:rPr>
          <w:sz w:val="24"/>
          <w:szCs w:val="24"/>
        </w:rPr>
        <w:t xml:space="preserve"> </w:t>
      </w:r>
      <w:r w:rsidRPr="00811CE3">
        <w:rPr>
          <w:sz w:val="24"/>
          <w:szCs w:val="24"/>
          <w:lang w:val="en-US"/>
        </w:rPr>
        <w:t>Storz</w:t>
      </w:r>
      <w:r w:rsidRPr="00811CE3">
        <w:rPr>
          <w:sz w:val="24"/>
          <w:szCs w:val="24"/>
        </w:rPr>
        <w:t xml:space="preserve"> </w:t>
      </w:r>
      <w:r w:rsidRPr="00811CE3">
        <w:rPr>
          <w:sz w:val="24"/>
          <w:szCs w:val="24"/>
          <w:lang w:val="en-US"/>
        </w:rPr>
        <w:t>GmbH</w:t>
      </w:r>
      <w:r w:rsidRPr="00811CE3">
        <w:rPr>
          <w:sz w:val="24"/>
          <w:szCs w:val="24"/>
        </w:rPr>
        <w:t xml:space="preserve">&amp; </w:t>
      </w:r>
      <w:r w:rsidRPr="00811CE3">
        <w:rPr>
          <w:sz w:val="24"/>
          <w:szCs w:val="24"/>
          <w:lang w:val="en-US"/>
        </w:rPr>
        <w:t>Co</w:t>
      </w:r>
      <w:r w:rsidRPr="00811CE3">
        <w:rPr>
          <w:sz w:val="24"/>
          <w:szCs w:val="24"/>
        </w:rPr>
        <w:t xml:space="preserve"> </w:t>
      </w:r>
      <w:r w:rsidRPr="00811CE3">
        <w:rPr>
          <w:sz w:val="24"/>
          <w:szCs w:val="24"/>
          <w:lang w:val="en-US"/>
        </w:rPr>
        <w:t>KG</w:t>
      </w:r>
      <w:r w:rsidRPr="00811CE3">
        <w:rPr>
          <w:sz w:val="24"/>
          <w:szCs w:val="24"/>
        </w:rPr>
        <w:t xml:space="preserve"> Германия» </w:t>
      </w:r>
      <w:r w:rsidR="001D52B9">
        <w:rPr>
          <w:sz w:val="24"/>
          <w:szCs w:val="24"/>
        </w:rPr>
        <w:t>.</w:t>
      </w:r>
    </w:p>
    <w:p w:rsidR="00811CE3" w:rsidRPr="00811CE3" w:rsidRDefault="00811CE3" w:rsidP="00811CE3">
      <w:pPr>
        <w:shd w:val="clear" w:color="auto" w:fill="FFFFFF"/>
        <w:tabs>
          <w:tab w:val="left" w:pos="0"/>
        </w:tabs>
        <w:ind w:firstLine="709"/>
        <w:rPr>
          <w:color w:val="000000"/>
          <w:sz w:val="24"/>
          <w:szCs w:val="24"/>
        </w:rPr>
      </w:pPr>
      <w:r w:rsidRPr="00811CE3">
        <w:rPr>
          <w:rStyle w:val="s0"/>
        </w:rPr>
        <w:t xml:space="preserve">- представлен оригинал справки </w:t>
      </w:r>
      <w:r w:rsidRPr="00811CE3">
        <w:rPr>
          <w:color w:val="000000"/>
          <w:sz w:val="24"/>
          <w:szCs w:val="24"/>
        </w:rPr>
        <w:t>филиала АО «Банк ЦентрКредит</w:t>
      </w:r>
      <w:r w:rsidRPr="00811CE3">
        <w:rPr>
          <w:color w:val="000000"/>
          <w:sz w:val="24"/>
          <w:szCs w:val="24"/>
          <w:lang w:val="kk-KZ"/>
        </w:rPr>
        <w:t>»</w:t>
      </w:r>
      <w:r w:rsidRPr="00811CE3">
        <w:rPr>
          <w:color w:val="000000"/>
          <w:sz w:val="24"/>
          <w:szCs w:val="24"/>
        </w:rPr>
        <w:t xml:space="preserve">  в г. Актобе об отсутствии просроченной задолженности потенциального поставщика</w:t>
      </w:r>
      <w:r w:rsidR="00477683">
        <w:rPr>
          <w:color w:val="000000"/>
          <w:sz w:val="24"/>
          <w:szCs w:val="24"/>
        </w:rPr>
        <w:t xml:space="preserve"> в </w:t>
      </w:r>
      <w:r w:rsidRPr="00811CE3">
        <w:rPr>
          <w:color w:val="000000"/>
          <w:sz w:val="24"/>
          <w:szCs w:val="24"/>
        </w:rPr>
        <w:t xml:space="preserve"> соответств</w:t>
      </w:r>
      <w:r w:rsidR="00477683">
        <w:rPr>
          <w:color w:val="000000"/>
          <w:sz w:val="24"/>
          <w:szCs w:val="24"/>
        </w:rPr>
        <w:t xml:space="preserve">ии с установленной  формой. </w:t>
      </w:r>
      <w:r w:rsidRPr="00811CE3">
        <w:rPr>
          <w:color w:val="000000"/>
          <w:sz w:val="24"/>
          <w:szCs w:val="24"/>
        </w:rPr>
        <w:t xml:space="preserve"> </w:t>
      </w:r>
    </w:p>
    <w:p w:rsidR="00477683" w:rsidRPr="00811CE3" w:rsidRDefault="00811CE3" w:rsidP="00477683">
      <w:pPr>
        <w:shd w:val="clear" w:color="auto" w:fill="FFFFFF"/>
        <w:tabs>
          <w:tab w:val="left" w:pos="0"/>
        </w:tabs>
        <w:ind w:firstLine="709"/>
        <w:rPr>
          <w:color w:val="000000"/>
          <w:sz w:val="24"/>
          <w:szCs w:val="24"/>
        </w:rPr>
      </w:pPr>
      <w:r w:rsidRPr="00811CE3">
        <w:rPr>
          <w:rStyle w:val="s0"/>
        </w:rPr>
        <w:t xml:space="preserve">- представлен оригинал справки </w:t>
      </w:r>
      <w:r w:rsidRPr="00811CE3">
        <w:rPr>
          <w:color w:val="000000"/>
          <w:sz w:val="24"/>
          <w:szCs w:val="24"/>
        </w:rPr>
        <w:t>филиала АО «Сбербанк</w:t>
      </w:r>
      <w:r w:rsidRPr="00811CE3">
        <w:rPr>
          <w:color w:val="000000"/>
          <w:sz w:val="24"/>
          <w:szCs w:val="24"/>
          <w:lang w:val="kk-KZ"/>
        </w:rPr>
        <w:t>»</w:t>
      </w:r>
      <w:r w:rsidRPr="00811CE3">
        <w:rPr>
          <w:color w:val="000000"/>
          <w:sz w:val="24"/>
          <w:szCs w:val="24"/>
        </w:rPr>
        <w:t xml:space="preserve"> в г. Актобе об отсутствии просроченной задолженности потенциального поставщика </w:t>
      </w:r>
      <w:r w:rsidR="00477683">
        <w:rPr>
          <w:color w:val="000000"/>
          <w:sz w:val="24"/>
          <w:szCs w:val="24"/>
        </w:rPr>
        <w:t xml:space="preserve">в </w:t>
      </w:r>
      <w:r w:rsidR="00477683" w:rsidRPr="00811CE3">
        <w:rPr>
          <w:color w:val="000000"/>
          <w:sz w:val="24"/>
          <w:szCs w:val="24"/>
        </w:rPr>
        <w:t xml:space="preserve"> соответств</w:t>
      </w:r>
      <w:r w:rsidR="00477683">
        <w:rPr>
          <w:color w:val="000000"/>
          <w:sz w:val="24"/>
          <w:szCs w:val="24"/>
        </w:rPr>
        <w:t xml:space="preserve">ии с установленной  формой. </w:t>
      </w:r>
      <w:r w:rsidR="00477683" w:rsidRPr="00811CE3">
        <w:rPr>
          <w:color w:val="000000"/>
          <w:sz w:val="24"/>
          <w:szCs w:val="24"/>
        </w:rPr>
        <w:t xml:space="preserve"> </w:t>
      </w:r>
    </w:p>
    <w:p w:rsidR="00811CE3" w:rsidRPr="00811CE3" w:rsidRDefault="00811CE3" w:rsidP="00811CE3">
      <w:pPr>
        <w:shd w:val="clear" w:color="auto" w:fill="FFFFFF"/>
        <w:tabs>
          <w:tab w:val="left" w:pos="0"/>
        </w:tabs>
        <w:ind w:right="51" w:firstLine="635"/>
        <w:rPr>
          <w:sz w:val="24"/>
          <w:szCs w:val="24"/>
        </w:rPr>
      </w:pPr>
      <w:r w:rsidRPr="00811CE3">
        <w:rPr>
          <w:sz w:val="24"/>
          <w:szCs w:val="24"/>
        </w:rPr>
        <w:t xml:space="preserve">- представлены сведения о стаже работы специалистов потенциального поставщика по специальности </w:t>
      </w:r>
    </w:p>
    <w:p w:rsidR="00811CE3" w:rsidRPr="00811CE3" w:rsidRDefault="00811CE3" w:rsidP="00811CE3">
      <w:pPr>
        <w:pStyle w:val="a3"/>
        <w:shd w:val="clear" w:color="auto" w:fill="FFFFFF"/>
        <w:tabs>
          <w:tab w:val="left" w:pos="0"/>
        </w:tabs>
        <w:jc w:val="both"/>
        <w:rPr>
          <w:rStyle w:val="s0"/>
          <w:color w:val="auto"/>
        </w:rPr>
      </w:pPr>
      <w:r w:rsidRPr="00811CE3">
        <w:rPr>
          <w:szCs w:val="24"/>
        </w:rPr>
        <w:lastRenderedPageBreak/>
        <w:t xml:space="preserve">            - банковская гарантия </w:t>
      </w:r>
      <w:r w:rsidRPr="00811CE3">
        <w:rPr>
          <w:bCs/>
          <w:szCs w:val="24"/>
        </w:rPr>
        <w:t>соответствует установленной форме.</w:t>
      </w:r>
    </w:p>
    <w:p w:rsidR="00811CE3" w:rsidRPr="00811CE3" w:rsidRDefault="00811CE3" w:rsidP="00811CE3">
      <w:pPr>
        <w:shd w:val="clear" w:color="auto" w:fill="FFFFFF"/>
        <w:tabs>
          <w:tab w:val="left" w:pos="0"/>
        </w:tabs>
        <w:jc w:val="both"/>
        <w:rPr>
          <w:rStyle w:val="s0"/>
        </w:rPr>
      </w:pPr>
      <w:r w:rsidRPr="00811CE3">
        <w:rPr>
          <w:rStyle w:val="s0"/>
        </w:rPr>
        <w:t>- представлены обязательства:</w:t>
      </w:r>
    </w:p>
    <w:p w:rsidR="00811CE3" w:rsidRPr="00811CE3" w:rsidRDefault="00811CE3" w:rsidP="00811CE3">
      <w:pPr>
        <w:tabs>
          <w:tab w:val="left" w:pos="0"/>
        </w:tabs>
        <w:ind w:firstLine="709"/>
        <w:rPr>
          <w:rStyle w:val="s0"/>
        </w:rPr>
      </w:pPr>
      <w:r w:rsidRPr="00811CE3">
        <w:rPr>
          <w:rStyle w:val="s0"/>
          <w:b/>
        </w:rPr>
        <w:t xml:space="preserve">- </w:t>
      </w:r>
      <w:r w:rsidRPr="00811CE3">
        <w:rPr>
          <w:rStyle w:val="s0"/>
        </w:rPr>
        <w:t>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w:t>
      </w:r>
    </w:p>
    <w:p w:rsidR="00811CE3" w:rsidRPr="00811CE3" w:rsidRDefault="00811CE3" w:rsidP="00811CE3">
      <w:pPr>
        <w:tabs>
          <w:tab w:val="left" w:pos="0"/>
        </w:tabs>
        <w:ind w:firstLine="709"/>
        <w:rPr>
          <w:sz w:val="24"/>
          <w:szCs w:val="24"/>
        </w:rPr>
      </w:pPr>
      <w:r w:rsidRPr="00811CE3">
        <w:rPr>
          <w:b/>
          <w:sz w:val="24"/>
          <w:szCs w:val="24"/>
        </w:rPr>
        <w:t>-</w:t>
      </w:r>
      <w:r w:rsidRPr="00811CE3">
        <w:rPr>
          <w:sz w:val="24"/>
          <w:szCs w:val="24"/>
        </w:rPr>
        <w:t xml:space="preserve">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w:t>
      </w:r>
    </w:p>
    <w:p w:rsidR="00811CE3" w:rsidRPr="00811CE3" w:rsidRDefault="00811CE3" w:rsidP="00811CE3">
      <w:pPr>
        <w:tabs>
          <w:tab w:val="left" w:pos="0"/>
        </w:tabs>
        <w:ind w:firstLine="709"/>
        <w:rPr>
          <w:sz w:val="24"/>
          <w:szCs w:val="24"/>
        </w:rPr>
      </w:pPr>
      <w:r w:rsidRPr="00811CE3">
        <w:rPr>
          <w:sz w:val="24"/>
          <w:szCs w:val="24"/>
        </w:rPr>
        <w:t>- представлено письмо, подтверждающее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w:t>
      </w:r>
    </w:p>
    <w:p w:rsidR="00811CE3" w:rsidRPr="00811CE3" w:rsidRDefault="00811CE3" w:rsidP="00811CE3">
      <w:pPr>
        <w:tabs>
          <w:tab w:val="left" w:pos="0"/>
        </w:tabs>
        <w:ind w:firstLine="709"/>
        <w:rPr>
          <w:rStyle w:val="s0"/>
        </w:rPr>
      </w:pPr>
      <w:r w:rsidRPr="00811CE3">
        <w:rPr>
          <w:rStyle w:val="s0"/>
          <w:b/>
        </w:rPr>
        <w:t xml:space="preserve">- </w:t>
      </w:r>
      <w:r w:rsidRPr="00811CE3">
        <w:rPr>
          <w:rStyle w:val="s0"/>
        </w:rPr>
        <w:t>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w:t>
      </w:r>
    </w:p>
    <w:p w:rsidR="00811CE3" w:rsidRDefault="00811CE3" w:rsidP="00811CE3">
      <w:pPr>
        <w:tabs>
          <w:tab w:val="left" w:pos="0"/>
        </w:tabs>
        <w:ind w:firstLine="709"/>
        <w:rPr>
          <w:rStyle w:val="s7"/>
          <w:rFonts w:ascii="Times New Roman" w:hAnsi="Times New Roman" w:cs="Times New Roman"/>
        </w:rPr>
      </w:pPr>
      <w:r w:rsidRPr="00811CE3">
        <w:rPr>
          <w:rStyle w:val="s0"/>
        </w:rPr>
        <w:t xml:space="preserve">- представлено обязательство о том, что поставляемое крупное оборудование не предполагает проведения сложных монтажных работ с прединсталяционной подготовкой помещения, по внешним габаритам и проходит в стандартные проемы дверей(ширина 80 см., высота 200 см.) </w:t>
      </w:r>
      <w:r w:rsidRPr="00811CE3">
        <w:rPr>
          <w:rStyle w:val="s7"/>
          <w:rFonts w:ascii="Times New Roman" w:hAnsi="Times New Roman" w:cs="Times New Roman"/>
        </w:rPr>
        <w:t xml:space="preserve">в соответствии </w:t>
      </w:r>
    </w:p>
    <w:p w:rsidR="001D52B9" w:rsidRPr="001D52B9" w:rsidRDefault="001D52B9" w:rsidP="001D52B9">
      <w:pPr>
        <w:shd w:val="clear" w:color="auto" w:fill="FFFFFF"/>
        <w:tabs>
          <w:tab w:val="left" w:pos="0"/>
        </w:tabs>
        <w:jc w:val="both"/>
        <w:rPr>
          <w:b/>
          <w:i/>
          <w:sz w:val="24"/>
          <w:szCs w:val="24"/>
        </w:rPr>
      </w:pPr>
      <w:r w:rsidRPr="001D52B9">
        <w:rPr>
          <w:i/>
          <w:sz w:val="24"/>
          <w:szCs w:val="24"/>
        </w:rPr>
        <w:t>отсутствуют точные параметры технической характеристики (пп.4) п.39 Правил):</w:t>
      </w:r>
    </w:p>
    <w:p w:rsidR="001D52B9" w:rsidRPr="001D52B9" w:rsidRDefault="001D52B9" w:rsidP="001D52B9">
      <w:pPr>
        <w:tabs>
          <w:tab w:val="left" w:pos="0"/>
        </w:tabs>
        <w:ind w:firstLine="709"/>
        <w:jc w:val="both"/>
        <w:rPr>
          <w:rFonts w:eastAsia="MS Mincho"/>
          <w:i/>
          <w:sz w:val="24"/>
          <w:szCs w:val="24"/>
        </w:rPr>
      </w:pPr>
      <w:r w:rsidRPr="001D52B9">
        <w:rPr>
          <w:b/>
          <w:i/>
          <w:sz w:val="24"/>
          <w:szCs w:val="24"/>
        </w:rPr>
        <w:t xml:space="preserve">- </w:t>
      </w:r>
      <w:r w:rsidRPr="001D52B9">
        <w:rPr>
          <w:rFonts w:eastAsia="MS Mincho"/>
          <w:i/>
          <w:sz w:val="24"/>
          <w:szCs w:val="24"/>
        </w:rPr>
        <w:t xml:space="preserve">Производительность:  </w:t>
      </w:r>
      <w:r w:rsidRPr="001D52B9">
        <w:rPr>
          <w:rFonts w:eastAsia="MS Mincho"/>
          <w:b/>
          <w:i/>
          <w:sz w:val="24"/>
          <w:szCs w:val="24"/>
        </w:rPr>
        <w:t>не менее</w:t>
      </w:r>
      <w:r w:rsidRPr="001D52B9">
        <w:rPr>
          <w:rFonts w:eastAsia="MS Mincho"/>
          <w:i/>
          <w:sz w:val="24"/>
          <w:szCs w:val="24"/>
        </w:rPr>
        <w:t xml:space="preserve"> 25 л/мин;</w:t>
      </w:r>
    </w:p>
    <w:p w:rsidR="001D52B9" w:rsidRPr="001D52B9" w:rsidRDefault="001D52B9" w:rsidP="001D52B9">
      <w:pPr>
        <w:tabs>
          <w:tab w:val="left" w:pos="0"/>
        </w:tabs>
        <w:ind w:firstLine="709"/>
        <w:jc w:val="both"/>
        <w:rPr>
          <w:rFonts w:eastAsia="MS Mincho"/>
          <w:i/>
          <w:sz w:val="24"/>
          <w:szCs w:val="24"/>
        </w:rPr>
      </w:pPr>
      <w:r w:rsidRPr="001D52B9">
        <w:rPr>
          <w:rFonts w:eastAsia="MS Mincho"/>
          <w:b/>
          <w:i/>
          <w:sz w:val="24"/>
          <w:szCs w:val="24"/>
        </w:rPr>
        <w:t>-</w:t>
      </w:r>
      <w:r w:rsidRPr="001D52B9">
        <w:rPr>
          <w:rFonts w:eastAsia="MS Mincho"/>
          <w:i/>
          <w:sz w:val="24"/>
          <w:szCs w:val="24"/>
        </w:rPr>
        <w:t xml:space="preserve"> Максимальное давление </w:t>
      </w:r>
      <w:r w:rsidRPr="001D52B9">
        <w:rPr>
          <w:rFonts w:eastAsia="MS Mincho"/>
          <w:b/>
          <w:i/>
          <w:sz w:val="24"/>
          <w:szCs w:val="24"/>
        </w:rPr>
        <w:t>не менее</w:t>
      </w:r>
      <w:r w:rsidRPr="001D52B9">
        <w:rPr>
          <w:rFonts w:eastAsia="MS Mincho"/>
          <w:i/>
          <w:sz w:val="24"/>
          <w:szCs w:val="24"/>
        </w:rPr>
        <w:t xml:space="preserve">: 2.5 </w:t>
      </w:r>
      <w:r w:rsidRPr="001D52B9">
        <w:rPr>
          <w:rFonts w:eastAsia="MS Mincho"/>
          <w:i/>
          <w:sz w:val="24"/>
          <w:szCs w:val="24"/>
          <w:lang w:val="en-US"/>
        </w:rPr>
        <w:t>bar</w:t>
      </w:r>
      <w:r w:rsidRPr="001D52B9">
        <w:rPr>
          <w:rFonts w:eastAsia="MS Mincho"/>
          <w:i/>
          <w:sz w:val="24"/>
          <w:szCs w:val="24"/>
        </w:rPr>
        <w:t>;</w:t>
      </w:r>
    </w:p>
    <w:p w:rsidR="001D52B9" w:rsidRPr="001D52B9" w:rsidRDefault="001D52B9" w:rsidP="001D52B9">
      <w:pPr>
        <w:tabs>
          <w:tab w:val="left" w:pos="0"/>
        </w:tabs>
        <w:ind w:firstLine="709"/>
        <w:jc w:val="both"/>
        <w:rPr>
          <w:rFonts w:eastAsia="MS Mincho"/>
          <w:i/>
          <w:sz w:val="24"/>
          <w:szCs w:val="24"/>
        </w:rPr>
      </w:pPr>
      <w:r w:rsidRPr="001D52B9">
        <w:rPr>
          <w:rFonts w:eastAsia="MS Mincho"/>
          <w:b/>
          <w:i/>
          <w:sz w:val="24"/>
          <w:szCs w:val="24"/>
        </w:rPr>
        <w:t>-</w:t>
      </w:r>
      <w:r w:rsidRPr="001D52B9">
        <w:rPr>
          <w:rFonts w:eastAsia="MS Mincho"/>
          <w:i/>
          <w:sz w:val="24"/>
          <w:szCs w:val="24"/>
        </w:rPr>
        <w:t xml:space="preserve"> Горизонтальное разрешение </w:t>
      </w:r>
      <w:r w:rsidRPr="001D52B9">
        <w:rPr>
          <w:rFonts w:eastAsia="MS Mincho"/>
          <w:b/>
          <w:i/>
          <w:sz w:val="24"/>
          <w:szCs w:val="24"/>
        </w:rPr>
        <w:t>более</w:t>
      </w:r>
      <w:r w:rsidRPr="001D52B9">
        <w:rPr>
          <w:rFonts w:eastAsia="MS Mincho"/>
          <w:i/>
          <w:sz w:val="24"/>
          <w:szCs w:val="24"/>
        </w:rPr>
        <w:t xml:space="preserve"> 450 линий;</w:t>
      </w:r>
    </w:p>
    <w:p w:rsidR="001D52B9" w:rsidRPr="00811CE3" w:rsidRDefault="001D52B9" w:rsidP="00811CE3">
      <w:pPr>
        <w:tabs>
          <w:tab w:val="left" w:pos="0"/>
        </w:tabs>
        <w:ind w:firstLine="709"/>
        <w:rPr>
          <w:b/>
          <w:bCs/>
          <w:sz w:val="24"/>
          <w:szCs w:val="24"/>
        </w:rPr>
      </w:pPr>
    </w:p>
    <w:p w:rsidR="00811CE3" w:rsidRPr="0097726D" w:rsidRDefault="00811CE3" w:rsidP="00811CE3">
      <w:pPr>
        <w:ind w:firstLine="709"/>
        <w:jc w:val="both"/>
        <w:rPr>
          <w:b/>
          <w:bCs/>
          <w:sz w:val="24"/>
          <w:szCs w:val="24"/>
        </w:rPr>
      </w:pPr>
      <w:r w:rsidRPr="00811CE3">
        <w:rPr>
          <w:b/>
          <w:bCs/>
          <w:sz w:val="24"/>
          <w:szCs w:val="24"/>
        </w:rPr>
        <w:t>Не представлены дополнения к заявке следующими</w:t>
      </w:r>
      <w:r w:rsidRPr="0097726D">
        <w:rPr>
          <w:b/>
          <w:bCs/>
          <w:sz w:val="24"/>
          <w:szCs w:val="24"/>
        </w:rPr>
        <w:t xml:space="preserve"> поставщик</w:t>
      </w:r>
      <w:r>
        <w:rPr>
          <w:b/>
          <w:bCs/>
          <w:sz w:val="24"/>
          <w:szCs w:val="24"/>
        </w:rPr>
        <w:t xml:space="preserve">ами </w:t>
      </w:r>
      <w:r w:rsidRPr="0097726D">
        <w:rPr>
          <w:b/>
          <w:bCs/>
          <w:sz w:val="24"/>
          <w:szCs w:val="24"/>
        </w:rPr>
        <w:t>и ранее представленные замечания остаются в неизменном виде:</w:t>
      </w:r>
    </w:p>
    <w:p w:rsidR="00811CE3" w:rsidRDefault="00811CE3" w:rsidP="00811CE3">
      <w:pPr>
        <w:pStyle w:val="ac"/>
        <w:tabs>
          <w:tab w:val="left" w:pos="0"/>
        </w:tabs>
        <w:ind w:left="0" w:firstLine="709"/>
        <w:jc w:val="both"/>
      </w:pPr>
      <w:r w:rsidRPr="005307F4">
        <w:rPr>
          <w:b/>
        </w:rPr>
        <w:t>ТОО «</w:t>
      </w:r>
      <w:r w:rsidRPr="005307F4">
        <w:rPr>
          <w:b/>
          <w:lang w:val="en-US"/>
        </w:rPr>
        <w:t>Medical</w:t>
      </w:r>
      <w:r w:rsidRPr="005307F4">
        <w:rPr>
          <w:b/>
        </w:rPr>
        <w:t xml:space="preserve"> </w:t>
      </w:r>
      <w:r w:rsidRPr="005307F4">
        <w:rPr>
          <w:b/>
          <w:lang w:val="en-US"/>
        </w:rPr>
        <w:t>Company</w:t>
      </w:r>
      <w:r w:rsidRPr="005307F4">
        <w:rPr>
          <w:b/>
        </w:rPr>
        <w:t xml:space="preserve"> </w:t>
      </w:r>
      <w:r w:rsidRPr="005307F4">
        <w:rPr>
          <w:b/>
          <w:lang w:val="en-US"/>
        </w:rPr>
        <w:t>Suncar</w:t>
      </w:r>
      <w:r w:rsidRPr="005307F4">
        <w:rPr>
          <w:b/>
        </w:rPr>
        <w:t>»</w:t>
      </w:r>
      <w:r>
        <w:rPr>
          <w:b/>
        </w:rPr>
        <w:t xml:space="preserve"> по лоту № 7 </w:t>
      </w:r>
      <w:r w:rsidRPr="005307F4">
        <w:t>не представлены дополнения</w:t>
      </w:r>
      <w:r>
        <w:t>;</w:t>
      </w:r>
    </w:p>
    <w:p w:rsidR="00811CE3" w:rsidRPr="000E6708" w:rsidRDefault="00811CE3" w:rsidP="00811CE3">
      <w:pPr>
        <w:pStyle w:val="a3"/>
        <w:shd w:val="clear" w:color="auto" w:fill="FFFFFF"/>
        <w:tabs>
          <w:tab w:val="left" w:pos="0"/>
          <w:tab w:val="left" w:pos="142"/>
        </w:tabs>
        <w:jc w:val="both"/>
        <w:rPr>
          <w:rStyle w:val="s0"/>
        </w:rPr>
      </w:pPr>
      <w:r>
        <w:rPr>
          <w:szCs w:val="24"/>
        </w:rPr>
        <w:t xml:space="preserve">        </w:t>
      </w:r>
      <w:r w:rsidRPr="000E6708">
        <w:rPr>
          <w:color w:val="000000"/>
          <w:szCs w:val="24"/>
        </w:rPr>
        <w:t>банковская гарантия н</w:t>
      </w:r>
      <w:r w:rsidRPr="000E6708">
        <w:rPr>
          <w:bCs/>
          <w:color w:val="000000"/>
          <w:szCs w:val="24"/>
        </w:rPr>
        <w:t xml:space="preserve">е соответствует установленной форме </w:t>
      </w:r>
      <w:r w:rsidRPr="000E6708">
        <w:rPr>
          <w:rStyle w:val="s0"/>
        </w:rPr>
        <w:t>(</w:t>
      </w:r>
      <w:r w:rsidRPr="000E6708">
        <w:rPr>
          <w:color w:val="000000"/>
          <w:szCs w:val="24"/>
        </w:rPr>
        <w:t xml:space="preserve">приложение 6-1, пп.2) п.48 </w:t>
      </w:r>
      <w:r w:rsidRPr="000E6708">
        <w:rPr>
          <w:rStyle w:val="s0"/>
        </w:rPr>
        <w:t>Правил);</w:t>
      </w:r>
    </w:p>
    <w:p w:rsidR="00811CE3" w:rsidRPr="000E6708" w:rsidRDefault="00811CE3" w:rsidP="00811CE3">
      <w:pPr>
        <w:pStyle w:val="ac"/>
        <w:tabs>
          <w:tab w:val="left" w:pos="0"/>
          <w:tab w:val="left" w:pos="33"/>
        </w:tabs>
        <w:ind w:left="0" w:firstLine="426"/>
        <w:jc w:val="both"/>
      </w:pPr>
      <w:r w:rsidRPr="000E6708">
        <w:rPr>
          <w:bCs/>
        </w:rPr>
        <w:t>наименование медицинской техники в регистрационном удостоверении не идентично наименованию, указанному в сертификате об утверждении типа средств измерений (пп.4) п.13, пп.7) п.39 Правил);</w:t>
      </w:r>
    </w:p>
    <w:p w:rsidR="00811CE3" w:rsidRPr="000E6708" w:rsidRDefault="00811CE3" w:rsidP="00811CE3">
      <w:pPr>
        <w:shd w:val="clear" w:color="auto" w:fill="FFFFFF"/>
        <w:tabs>
          <w:tab w:val="left" w:pos="0"/>
        </w:tabs>
        <w:ind w:firstLine="426"/>
        <w:jc w:val="both"/>
        <w:rPr>
          <w:rStyle w:val="s0"/>
        </w:rPr>
      </w:pPr>
      <w:r w:rsidRPr="000E6708">
        <w:rPr>
          <w:rStyle w:val="s0"/>
        </w:rPr>
        <w:t>к закупаемой медицинской технике отсутствуют требования</w:t>
      </w:r>
      <w:r w:rsidRPr="000E6708">
        <w:rPr>
          <w:rStyle w:val="s7"/>
        </w:rPr>
        <w:t xml:space="preserve"> </w:t>
      </w:r>
      <w:r w:rsidRPr="000E6708">
        <w:rPr>
          <w:rStyle w:val="s0"/>
        </w:rPr>
        <w:t>(пп.2 п.13, пп.5) п.39 Правил):</w:t>
      </w:r>
    </w:p>
    <w:p w:rsidR="00811CE3" w:rsidRPr="000E6708" w:rsidRDefault="00811CE3" w:rsidP="00811CE3">
      <w:pPr>
        <w:tabs>
          <w:tab w:val="left" w:pos="0"/>
        </w:tabs>
        <w:ind w:firstLine="426"/>
        <w:jc w:val="both"/>
        <w:rPr>
          <w:sz w:val="24"/>
          <w:szCs w:val="24"/>
        </w:rPr>
      </w:pPr>
      <w:r w:rsidRPr="000E6708">
        <w:rPr>
          <w:rStyle w:val="s0"/>
          <w:b/>
        </w:rPr>
        <w:t xml:space="preserve">- </w:t>
      </w:r>
      <w:r w:rsidRPr="000E6708">
        <w:rPr>
          <w:rStyle w:val="s0"/>
        </w:rPr>
        <w:t xml:space="preserve">маркировка, потребительская упаковка и инструкция по применению медицинской техники должны соответствовать требованиям </w:t>
      </w:r>
      <w:hyperlink r:id="rId8" w:history="1">
        <w:r w:rsidRPr="000E6708">
          <w:rPr>
            <w:rStyle w:val="ad"/>
            <w:sz w:val="24"/>
            <w:szCs w:val="24"/>
          </w:rPr>
          <w:t>Кодекса</w:t>
        </w:r>
      </w:hyperlink>
      <w:r w:rsidRPr="000E6708">
        <w:rPr>
          <w:rStyle w:val="s0"/>
        </w:rPr>
        <w:t xml:space="preserve"> и порядка, установленного уполномоченным органом в области здравоохранения;</w:t>
      </w:r>
    </w:p>
    <w:p w:rsidR="00811CE3" w:rsidRPr="000E6708" w:rsidRDefault="00811CE3" w:rsidP="00811CE3">
      <w:pPr>
        <w:tabs>
          <w:tab w:val="left" w:pos="0"/>
        </w:tabs>
        <w:ind w:firstLine="426"/>
        <w:jc w:val="both"/>
        <w:rPr>
          <w:sz w:val="24"/>
          <w:szCs w:val="24"/>
        </w:rPr>
      </w:pPr>
      <w:r w:rsidRPr="000E6708">
        <w:rPr>
          <w:sz w:val="24"/>
          <w:szCs w:val="24"/>
        </w:rPr>
        <w:t>отсутствуют точные параметры технической характеристики (пп.4) п.39 Правил</w:t>
      </w:r>
      <w:r w:rsidRPr="000E6708">
        <w:rPr>
          <w:rStyle w:val="af5"/>
          <w:b w:val="0"/>
          <w:color w:val="000000"/>
          <w:sz w:val="24"/>
          <w:szCs w:val="24"/>
        </w:rPr>
        <w:t>):</w:t>
      </w:r>
    </w:p>
    <w:p w:rsidR="00811CE3" w:rsidRPr="000E6708" w:rsidRDefault="00811CE3" w:rsidP="00811CE3">
      <w:pPr>
        <w:tabs>
          <w:tab w:val="left" w:pos="0"/>
        </w:tabs>
        <w:ind w:firstLine="426"/>
        <w:jc w:val="both"/>
        <w:rPr>
          <w:sz w:val="24"/>
          <w:szCs w:val="24"/>
        </w:rPr>
      </w:pPr>
      <w:r w:rsidRPr="000E6708">
        <w:rPr>
          <w:sz w:val="24"/>
          <w:szCs w:val="24"/>
        </w:rPr>
        <w:t>- Время вдоха, не хуже: 0.1 - 12 сек;</w:t>
      </w:r>
    </w:p>
    <w:p w:rsidR="00811CE3" w:rsidRPr="000E6708" w:rsidRDefault="00811CE3" w:rsidP="00811CE3">
      <w:pPr>
        <w:tabs>
          <w:tab w:val="left" w:pos="0"/>
        </w:tabs>
        <w:ind w:firstLine="426"/>
        <w:jc w:val="both"/>
        <w:rPr>
          <w:sz w:val="24"/>
          <w:szCs w:val="24"/>
        </w:rPr>
      </w:pPr>
      <w:r w:rsidRPr="000E6708">
        <w:rPr>
          <w:sz w:val="24"/>
          <w:szCs w:val="24"/>
        </w:rPr>
        <w:t>- Чувствительность потокового триггера, не хуже: 0,1 – 20 л/мин.;</w:t>
      </w:r>
    </w:p>
    <w:p w:rsidR="00811CE3" w:rsidRPr="000E6708" w:rsidRDefault="00811CE3" w:rsidP="00811CE3">
      <w:pPr>
        <w:tabs>
          <w:tab w:val="left" w:pos="0"/>
        </w:tabs>
        <w:ind w:firstLine="426"/>
        <w:jc w:val="both"/>
        <w:rPr>
          <w:sz w:val="24"/>
          <w:szCs w:val="24"/>
        </w:rPr>
      </w:pPr>
      <w:r w:rsidRPr="000E6708">
        <w:rPr>
          <w:sz w:val="24"/>
          <w:szCs w:val="24"/>
        </w:rPr>
        <w:t>- Чувствительность экспираторного триггера (</w:t>
      </w:r>
      <w:r w:rsidRPr="000E6708">
        <w:rPr>
          <w:sz w:val="24"/>
          <w:szCs w:val="24"/>
          <w:lang w:val="en-US"/>
        </w:rPr>
        <w:t>ETS</w:t>
      </w:r>
      <w:r w:rsidRPr="000E6708">
        <w:rPr>
          <w:sz w:val="24"/>
          <w:szCs w:val="24"/>
        </w:rPr>
        <w:t>), не хуже: от 5 до 80% от пикового инспираторного потока;</w:t>
      </w:r>
    </w:p>
    <w:p w:rsidR="00811CE3" w:rsidRPr="000E6708" w:rsidRDefault="00811CE3" w:rsidP="00811CE3">
      <w:pPr>
        <w:tabs>
          <w:tab w:val="left" w:pos="0"/>
        </w:tabs>
        <w:ind w:firstLine="426"/>
        <w:jc w:val="both"/>
        <w:rPr>
          <w:sz w:val="24"/>
          <w:szCs w:val="24"/>
        </w:rPr>
      </w:pPr>
      <w:r w:rsidRPr="000E6708">
        <w:rPr>
          <w:sz w:val="24"/>
          <w:szCs w:val="24"/>
        </w:rPr>
        <w:t>- Пиковый инспираторный поток при спонтанном дыхании: более 210 л/мин;</w:t>
      </w:r>
    </w:p>
    <w:p w:rsidR="00811CE3" w:rsidRPr="000E6708" w:rsidRDefault="00811CE3" w:rsidP="00811CE3">
      <w:pPr>
        <w:tabs>
          <w:tab w:val="left" w:pos="0"/>
        </w:tabs>
        <w:ind w:firstLine="426"/>
        <w:jc w:val="both"/>
        <w:rPr>
          <w:sz w:val="24"/>
          <w:szCs w:val="24"/>
        </w:rPr>
      </w:pPr>
      <w:r w:rsidRPr="000E6708">
        <w:rPr>
          <w:sz w:val="24"/>
          <w:szCs w:val="24"/>
        </w:rPr>
        <w:t xml:space="preserve">- Предназначен для подключения к аппарату кислорода с давлением от 2,8 до 6 </w:t>
      </w:r>
      <w:r w:rsidRPr="000E6708">
        <w:rPr>
          <w:sz w:val="24"/>
          <w:szCs w:val="24"/>
          <w:lang w:val="en-US"/>
        </w:rPr>
        <w:t>bar</w:t>
      </w:r>
      <w:r w:rsidRPr="000E6708">
        <w:rPr>
          <w:sz w:val="24"/>
          <w:szCs w:val="24"/>
        </w:rPr>
        <w:t>, длина не менее 4 метров;</w:t>
      </w:r>
      <w:r w:rsidRPr="000E6708">
        <w:rPr>
          <w:sz w:val="24"/>
          <w:szCs w:val="24"/>
        </w:rPr>
        <w:tab/>
      </w:r>
    </w:p>
    <w:p w:rsidR="00811CE3" w:rsidRPr="000E6708" w:rsidRDefault="00811CE3" w:rsidP="00811CE3">
      <w:pPr>
        <w:pStyle w:val="ac"/>
        <w:tabs>
          <w:tab w:val="left" w:pos="0"/>
        </w:tabs>
        <w:ind w:left="0" w:firstLine="426"/>
        <w:jc w:val="both"/>
      </w:pPr>
      <w:r w:rsidRPr="000E6708">
        <w:t>согласно регистрационному удостоверению отсутствуют:</w:t>
      </w:r>
    </w:p>
    <w:p w:rsidR="00811CE3" w:rsidRPr="000E6708" w:rsidRDefault="00811CE3" w:rsidP="00811CE3">
      <w:pPr>
        <w:tabs>
          <w:tab w:val="left" w:pos="0"/>
        </w:tabs>
        <w:ind w:firstLine="426"/>
        <w:jc w:val="both"/>
        <w:rPr>
          <w:sz w:val="24"/>
          <w:szCs w:val="24"/>
        </w:rPr>
      </w:pPr>
      <w:r w:rsidRPr="000E6708">
        <w:rPr>
          <w:sz w:val="24"/>
          <w:szCs w:val="24"/>
        </w:rPr>
        <w:t>- Мобильная тележка;</w:t>
      </w:r>
    </w:p>
    <w:p w:rsidR="00811CE3" w:rsidRPr="000E6708" w:rsidRDefault="00811CE3" w:rsidP="00811CE3">
      <w:pPr>
        <w:tabs>
          <w:tab w:val="left" w:pos="0"/>
        </w:tabs>
        <w:ind w:firstLine="426"/>
        <w:jc w:val="both"/>
        <w:rPr>
          <w:sz w:val="24"/>
          <w:szCs w:val="24"/>
        </w:rPr>
      </w:pPr>
      <w:r w:rsidRPr="000E6708">
        <w:rPr>
          <w:sz w:val="24"/>
          <w:szCs w:val="24"/>
        </w:rPr>
        <w:t>- Электрический кабель;</w:t>
      </w:r>
    </w:p>
    <w:p w:rsidR="00811CE3" w:rsidRPr="000E6708" w:rsidRDefault="00811CE3" w:rsidP="00811CE3">
      <w:pPr>
        <w:tabs>
          <w:tab w:val="left" w:pos="0"/>
        </w:tabs>
        <w:ind w:firstLine="426"/>
        <w:jc w:val="both"/>
        <w:rPr>
          <w:sz w:val="24"/>
          <w:szCs w:val="24"/>
        </w:rPr>
      </w:pPr>
      <w:r w:rsidRPr="000E6708">
        <w:rPr>
          <w:sz w:val="24"/>
          <w:szCs w:val="24"/>
        </w:rPr>
        <w:t>- Держатель дыхательного контура;</w:t>
      </w:r>
    </w:p>
    <w:p w:rsidR="00811CE3" w:rsidRPr="000E6708" w:rsidRDefault="00811CE3" w:rsidP="00811CE3">
      <w:pPr>
        <w:tabs>
          <w:tab w:val="left" w:pos="0"/>
        </w:tabs>
        <w:ind w:firstLine="426"/>
        <w:jc w:val="both"/>
        <w:rPr>
          <w:sz w:val="24"/>
          <w:szCs w:val="24"/>
        </w:rPr>
      </w:pPr>
      <w:r w:rsidRPr="000E6708">
        <w:rPr>
          <w:sz w:val="24"/>
          <w:szCs w:val="24"/>
        </w:rPr>
        <w:t xml:space="preserve">- Увлажнитель; </w:t>
      </w:r>
    </w:p>
    <w:p w:rsidR="00811CE3" w:rsidRPr="000E6708" w:rsidRDefault="00811CE3" w:rsidP="00811CE3">
      <w:pPr>
        <w:tabs>
          <w:tab w:val="left" w:pos="0"/>
          <w:tab w:val="left" w:pos="1168"/>
        </w:tabs>
        <w:ind w:firstLine="426"/>
        <w:jc w:val="both"/>
        <w:rPr>
          <w:sz w:val="24"/>
          <w:szCs w:val="24"/>
        </w:rPr>
      </w:pPr>
      <w:r w:rsidRPr="000E6708">
        <w:rPr>
          <w:sz w:val="24"/>
          <w:szCs w:val="24"/>
        </w:rPr>
        <w:t>- Шланг для подачи кислорода.</w:t>
      </w:r>
    </w:p>
    <w:p w:rsidR="00811CE3" w:rsidRPr="000E6708" w:rsidRDefault="00811CE3" w:rsidP="00811CE3">
      <w:pPr>
        <w:pStyle w:val="a3"/>
        <w:shd w:val="clear" w:color="auto" w:fill="FFFFFF"/>
        <w:tabs>
          <w:tab w:val="left" w:pos="0"/>
          <w:tab w:val="left" w:pos="142"/>
        </w:tabs>
        <w:ind w:firstLine="426"/>
        <w:jc w:val="both"/>
        <w:rPr>
          <w:rStyle w:val="s0"/>
        </w:rPr>
      </w:pPr>
      <w:r w:rsidRPr="000E6708">
        <w:rPr>
          <w:b/>
          <w:szCs w:val="24"/>
        </w:rPr>
        <w:t xml:space="preserve"> </w:t>
      </w:r>
      <w:r w:rsidRPr="000E6708">
        <w:rPr>
          <w:rStyle w:val="af5"/>
          <w:b w:val="0"/>
          <w:color w:val="000000"/>
          <w:szCs w:val="24"/>
        </w:rPr>
        <w:t>Таким образом, отсутствует документ, подтверждающий регистрацию предложенного оборудования с соответствующими характеристиками (пп.1) п.13, пп.7) п.39 Правил).</w:t>
      </w:r>
    </w:p>
    <w:p w:rsidR="000F4362" w:rsidRPr="00902F32" w:rsidRDefault="000F4362" w:rsidP="00957689">
      <w:pPr>
        <w:tabs>
          <w:tab w:val="left" w:pos="0"/>
        </w:tabs>
        <w:ind w:firstLine="426"/>
        <w:jc w:val="both"/>
        <w:rPr>
          <w:color w:val="FF0000"/>
          <w:sz w:val="24"/>
          <w:szCs w:val="24"/>
        </w:rPr>
      </w:pPr>
    </w:p>
    <w:p w:rsidR="000322B9" w:rsidRPr="00824863" w:rsidRDefault="00BA5D99" w:rsidP="00957689">
      <w:pPr>
        <w:ind w:firstLine="426"/>
        <w:jc w:val="both"/>
        <w:rPr>
          <w:sz w:val="24"/>
          <w:szCs w:val="24"/>
        </w:rPr>
      </w:pPr>
      <w:r w:rsidRPr="00824863">
        <w:rPr>
          <w:sz w:val="24"/>
          <w:szCs w:val="24"/>
        </w:rPr>
        <w:lastRenderedPageBreak/>
        <w:t>1</w:t>
      </w:r>
      <w:r w:rsidR="005E22E2">
        <w:rPr>
          <w:sz w:val="24"/>
          <w:szCs w:val="24"/>
        </w:rPr>
        <w:t>2</w:t>
      </w:r>
      <w:r w:rsidRPr="00824863">
        <w:rPr>
          <w:sz w:val="24"/>
          <w:szCs w:val="24"/>
        </w:rPr>
        <w:t>.</w:t>
      </w:r>
      <w:r w:rsidR="00633A3C" w:rsidRPr="00824863">
        <w:rPr>
          <w:sz w:val="24"/>
          <w:szCs w:val="24"/>
        </w:rPr>
        <w:t xml:space="preserve"> </w:t>
      </w:r>
      <w:r w:rsidR="00750F20" w:rsidRPr="00824863">
        <w:rPr>
          <w:sz w:val="24"/>
          <w:szCs w:val="24"/>
        </w:rPr>
        <w:t>Тендерные заявки следующих потенциальных поставщиков отклонены, как не соответствующие требованиям тендерной документации: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3969"/>
        <w:gridCol w:w="1843"/>
      </w:tblGrid>
      <w:tr w:rsidR="00750F20" w:rsidRPr="00824863" w:rsidTr="0022496E">
        <w:trPr>
          <w:trHeight w:val="518"/>
        </w:trPr>
        <w:tc>
          <w:tcPr>
            <w:tcW w:w="851" w:type="dxa"/>
            <w:tcBorders>
              <w:top w:val="single" w:sz="4" w:space="0" w:color="auto"/>
              <w:left w:val="single" w:sz="4" w:space="0" w:color="auto"/>
              <w:bottom w:val="single" w:sz="4" w:space="0" w:color="auto"/>
              <w:right w:val="single" w:sz="4" w:space="0" w:color="auto"/>
            </w:tcBorders>
          </w:tcPr>
          <w:p w:rsidR="00750F20" w:rsidRPr="00824863" w:rsidRDefault="00750F20" w:rsidP="00092B39">
            <w:pPr>
              <w:rPr>
                <w:b/>
                <w:sz w:val="24"/>
                <w:szCs w:val="24"/>
              </w:rPr>
            </w:pPr>
            <w:r w:rsidRPr="00824863">
              <w:rPr>
                <w:b/>
                <w:sz w:val="24"/>
                <w:szCs w:val="24"/>
              </w:rPr>
              <w:t>№</w:t>
            </w:r>
          </w:p>
          <w:p w:rsidR="00750F20" w:rsidRPr="00824863" w:rsidRDefault="00750F20" w:rsidP="00092B39">
            <w:pPr>
              <w:rPr>
                <w:b/>
                <w:sz w:val="24"/>
                <w:szCs w:val="24"/>
              </w:rPr>
            </w:pPr>
            <w:r w:rsidRPr="00824863">
              <w:rPr>
                <w:b/>
                <w:sz w:val="24"/>
                <w:szCs w:val="24"/>
              </w:rPr>
              <w:t>п/п</w:t>
            </w:r>
          </w:p>
        </w:tc>
        <w:tc>
          <w:tcPr>
            <w:tcW w:w="3260" w:type="dxa"/>
            <w:tcBorders>
              <w:top w:val="single" w:sz="4" w:space="0" w:color="auto"/>
              <w:left w:val="single" w:sz="4" w:space="0" w:color="auto"/>
              <w:bottom w:val="single" w:sz="4" w:space="0" w:color="auto"/>
              <w:right w:val="single" w:sz="4" w:space="0" w:color="auto"/>
            </w:tcBorders>
          </w:tcPr>
          <w:p w:rsidR="00750F20" w:rsidRPr="00824863" w:rsidRDefault="00750F20" w:rsidP="00957689">
            <w:pPr>
              <w:ind w:firstLine="426"/>
              <w:jc w:val="center"/>
              <w:rPr>
                <w:b/>
                <w:sz w:val="24"/>
                <w:szCs w:val="24"/>
              </w:rPr>
            </w:pPr>
            <w:r w:rsidRPr="00824863">
              <w:rPr>
                <w:b/>
                <w:sz w:val="24"/>
                <w:szCs w:val="24"/>
              </w:rPr>
              <w:t>Наименование потенциального поставщика</w:t>
            </w:r>
          </w:p>
        </w:tc>
        <w:tc>
          <w:tcPr>
            <w:tcW w:w="3969" w:type="dxa"/>
            <w:tcBorders>
              <w:top w:val="single" w:sz="4" w:space="0" w:color="auto"/>
              <w:left w:val="single" w:sz="4" w:space="0" w:color="auto"/>
              <w:bottom w:val="single" w:sz="4" w:space="0" w:color="auto"/>
              <w:right w:val="single" w:sz="4" w:space="0" w:color="auto"/>
            </w:tcBorders>
          </w:tcPr>
          <w:p w:rsidR="005A76F8" w:rsidRPr="00824863" w:rsidRDefault="00750F20" w:rsidP="00957689">
            <w:pPr>
              <w:ind w:firstLine="426"/>
              <w:jc w:val="center"/>
              <w:rPr>
                <w:b/>
                <w:sz w:val="24"/>
                <w:szCs w:val="24"/>
              </w:rPr>
            </w:pPr>
            <w:r w:rsidRPr="00824863">
              <w:rPr>
                <w:b/>
                <w:sz w:val="24"/>
                <w:szCs w:val="24"/>
              </w:rPr>
              <w:t>Причина отклонения</w:t>
            </w:r>
          </w:p>
          <w:p w:rsidR="00750F20" w:rsidRPr="00824863" w:rsidRDefault="00750F20" w:rsidP="00957689">
            <w:pPr>
              <w:ind w:firstLine="426"/>
              <w:jc w:val="center"/>
              <w:rPr>
                <w:b/>
                <w:sz w:val="24"/>
                <w:szCs w:val="24"/>
              </w:rPr>
            </w:pPr>
            <w:r w:rsidRPr="00824863">
              <w:rPr>
                <w:b/>
                <w:sz w:val="24"/>
                <w:szCs w:val="24"/>
              </w:rPr>
              <w:t>согласно Правил</w:t>
            </w:r>
            <w:r w:rsidR="00316C42" w:rsidRPr="00824863">
              <w:rPr>
                <w:b/>
                <w:sz w:val="24"/>
                <w:szCs w:val="24"/>
              </w:rPr>
              <w:t>ам</w:t>
            </w:r>
          </w:p>
          <w:p w:rsidR="006632A2" w:rsidRPr="00824863" w:rsidRDefault="006632A2" w:rsidP="00957689">
            <w:pPr>
              <w:ind w:firstLine="426"/>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50F20" w:rsidRPr="00824863" w:rsidRDefault="00750F20" w:rsidP="00957689">
            <w:pPr>
              <w:ind w:firstLine="426"/>
              <w:jc w:val="center"/>
              <w:rPr>
                <w:b/>
                <w:sz w:val="24"/>
                <w:szCs w:val="24"/>
              </w:rPr>
            </w:pPr>
            <w:r w:rsidRPr="00824863">
              <w:rPr>
                <w:b/>
                <w:sz w:val="24"/>
                <w:szCs w:val="24"/>
              </w:rPr>
              <w:t>Номера лотов</w:t>
            </w:r>
          </w:p>
        </w:tc>
      </w:tr>
      <w:tr w:rsidR="00D64322" w:rsidRPr="00D64322" w:rsidTr="0022496E">
        <w:trPr>
          <w:trHeight w:val="518"/>
        </w:trPr>
        <w:tc>
          <w:tcPr>
            <w:tcW w:w="851" w:type="dxa"/>
            <w:tcBorders>
              <w:top w:val="single" w:sz="4" w:space="0" w:color="auto"/>
              <w:left w:val="single" w:sz="4" w:space="0" w:color="auto"/>
              <w:bottom w:val="single" w:sz="4" w:space="0" w:color="auto"/>
              <w:right w:val="single" w:sz="4" w:space="0" w:color="auto"/>
            </w:tcBorders>
          </w:tcPr>
          <w:p w:rsidR="00D64322" w:rsidRPr="00D64322" w:rsidRDefault="00D64322" w:rsidP="00957689">
            <w:pPr>
              <w:ind w:firstLine="426"/>
              <w:jc w:val="center"/>
              <w:rPr>
                <w:sz w:val="24"/>
                <w:szCs w:val="24"/>
              </w:rPr>
            </w:pPr>
            <w:r w:rsidRPr="00D64322">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64322" w:rsidRPr="005737E7" w:rsidRDefault="006D1841" w:rsidP="00957689">
            <w:pPr>
              <w:shd w:val="clear" w:color="auto" w:fill="FFFFFF"/>
              <w:ind w:right="-142" w:firstLine="426"/>
              <w:rPr>
                <w:sz w:val="24"/>
                <w:szCs w:val="24"/>
              </w:rPr>
            </w:pPr>
            <w:r w:rsidRPr="005737E7">
              <w:rPr>
                <w:b/>
                <w:sz w:val="24"/>
                <w:szCs w:val="24"/>
              </w:rPr>
              <w:t>ТОО «Витал +»</w:t>
            </w:r>
          </w:p>
        </w:tc>
        <w:tc>
          <w:tcPr>
            <w:tcW w:w="3969" w:type="dxa"/>
            <w:tcBorders>
              <w:top w:val="single" w:sz="4" w:space="0" w:color="auto"/>
              <w:left w:val="single" w:sz="4" w:space="0" w:color="auto"/>
              <w:bottom w:val="single" w:sz="4" w:space="0" w:color="auto"/>
              <w:right w:val="single" w:sz="4" w:space="0" w:color="auto"/>
            </w:tcBorders>
          </w:tcPr>
          <w:p w:rsidR="0048543D" w:rsidRPr="00824863" w:rsidRDefault="0048543D" w:rsidP="00F740A9">
            <w:pPr>
              <w:ind w:firstLine="426"/>
              <w:rPr>
                <w:i/>
                <w:sz w:val="24"/>
                <w:szCs w:val="24"/>
              </w:rPr>
            </w:pPr>
            <w:r w:rsidRPr="00824863">
              <w:rPr>
                <w:sz w:val="24"/>
                <w:szCs w:val="24"/>
              </w:rPr>
              <w:t>пп.6) п.119 Правил</w:t>
            </w:r>
          </w:p>
          <w:p w:rsidR="00D64322" w:rsidRPr="0048543D" w:rsidRDefault="000C2CB3" w:rsidP="00F740A9">
            <w:pPr>
              <w:pStyle w:val="a3"/>
              <w:shd w:val="clear" w:color="auto" w:fill="FFFFFF"/>
              <w:tabs>
                <w:tab w:val="left" w:pos="0"/>
              </w:tabs>
              <w:ind w:firstLine="426"/>
              <w:jc w:val="left"/>
              <w:rPr>
                <w:i/>
                <w:szCs w:val="24"/>
              </w:rPr>
            </w:pPr>
            <w:r>
              <w:rPr>
                <w:i/>
                <w:szCs w:val="24"/>
              </w:rPr>
              <w:t xml:space="preserve">(пп.4) </w:t>
            </w:r>
            <w:r w:rsidR="0048543D" w:rsidRPr="0048543D">
              <w:rPr>
                <w:i/>
                <w:szCs w:val="24"/>
              </w:rPr>
              <w:t xml:space="preserve"> п.39 Правил)</w:t>
            </w:r>
          </w:p>
          <w:p w:rsidR="00D64322" w:rsidRPr="00D64322" w:rsidRDefault="00D64322" w:rsidP="00F740A9">
            <w:pPr>
              <w:shd w:val="clear" w:color="auto" w:fill="FFFFFF"/>
              <w:tabs>
                <w:tab w:val="left" w:pos="0"/>
              </w:tabs>
              <w:ind w:firstLine="426"/>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4322" w:rsidRPr="00D64322" w:rsidRDefault="006D1841" w:rsidP="00957689">
            <w:pPr>
              <w:tabs>
                <w:tab w:val="left" w:pos="0"/>
              </w:tabs>
              <w:ind w:firstLine="426"/>
              <w:jc w:val="center"/>
              <w:rPr>
                <w:sz w:val="24"/>
                <w:szCs w:val="24"/>
              </w:rPr>
            </w:pPr>
            <w:r>
              <w:rPr>
                <w:sz w:val="24"/>
                <w:szCs w:val="24"/>
              </w:rPr>
              <w:t>5</w:t>
            </w:r>
          </w:p>
        </w:tc>
      </w:tr>
      <w:tr w:rsidR="00733F65" w:rsidRPr="00D64322" w:rsidTr="0022496E">
        <w:trPr>
          <w:trHeight w:val="518"/>
        </w:trPr>
        <w:tc>
          <w:tcPr>
            <w:tcW w:w="851" w:type="dxa"/>
            <w:tcBorders>
              <w:top w:val="single" w:sz="4" w:space="0" w:color="auto"/>
              <w:left w:val="single" w:sz="4" w:space="0" w:color="auto"/>
              <w:bottom w:val="single" w:sz="4" w:space="0" w:color="auto"/>
              <w:right w:val="single" w:sz="4" w:space="0" w:color="auto"/>
            </w:tcBorders>
          </w:tcPr>
          <w:p w:rsidR="00733F65" w:rsidRPr="00D64322" w:rsidRDefault="00733F65" w:rsidP="00957689">
            <w:pPr>
              <w:ind w:firstLine="426"/>
              <w:jc w:val="center"/>
              <w:rPr>
                <w:sz w:val="24"/>
                <w:szCs w:val="24"/>
              </w:rPr>
            </w:pPr>
            <w:r w:rsidRPr="00D64322">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733F65" w:rsidRPr="005737E7" w:rsidRDefault="00AD60B7" w:rsidP="00957689">
            <w:pPr>
              <w:shd w:val="clear" w:color="auto" w:fill="FFFFFF"/>
              <w:ind w:right="-142" w:firstLine="426"/>
              <w:rPr>
                <w:sz w:val="24"/>
                <w:szCs w:val="24"/>
              </w:rPr>
            </w:pPr>
            <w:r w:rsidRPr="005737E7">
              <w:rPr>
                <w:b/>
                <w:sz w:val="24"/>
                <w:szCs w:val="24"/>
              </w:rPr>
              <w:t>ТОО «Диагаль»</w:t>
            </w:r>
          </w:p>
        </w:tc>
        <w:tc>
          <w:tcPr>
            <w:tcW w:w="3969" w:type="dxa"/>
            <w:tcBorders>
              <w:top w:val="single" w:sz="4" w:space="0" w:color="auto"/>
              <w:left w:val="single" w:sz="4" w:space="0" w:color="auto"/>
              <w:bottom w:val="single" w:sz="4" w:space="0" w:color="auto"/>
              <w:right w:val="single" w:sz="4" w:space="0" w:color="auto"/>
            </w:tcBorders>
          </w:tcPr>
          <w:p w:rsidR="0057111E" w:rsidRPr="00824863" w:rsidRDefault="0057111E" w:rsidP="00F740A9">
            <w:pPr>
              <w:ind w:firstLine="426"/>
              <w:rPr>
                <w:i/>
                <w:sz w:val="24"/>
                <w:szCs w:val="24"/>
              </w:rPr>
            </w:pPr>
            <w:r w:rsidRPr="00824863">
              <w:rPr>
                <w:sz w:val="24"/>
                <w:szCs w:val="24"/>
              </w:rPr>
              <w:t>пп.6) п.119 Правил</w:t>
            </w:r>
          </w:p>
          <w:p w:rsidR="00733F65" w:rsidRPr="0048543D" w:rsidRDefault="00D761D0" w:rsidP="00F740A9">
            <w:pPr>
              <w:shd w:val="clear" w:color="auto" w:fill="FFFFFF"/>
              <w:tabs>
                <w:tab w:val="left" w:pos="0"/>
              </w:tabs>
              <w:ind w:firstLine="426"/>
              <w:rPr>
                <w:i/>
                <w:sz w:val="24"/>
                <w:szCs w:val="24"/>
              </w:rPr>
            </w:pPr>
            <w:r>
              <w:rPr>
                <w:i/>
                <w:sz w:val="24"/>
                <w:szCs w:val="24"/>
              </w:rPr>
              <w:t>п.43</w:t>
            </w:r>
            <w:r w:rsidR="00733F65" w:rsidRPr="0048543D">
              <w:rPr>
                <w:i/>
                <w:sz w:val="24"/>
                <w:szCs w:val="24"/>
              </w:rPr>
              <w:t xml:space="preserve"> Правил</w:t>
            </w:r>
            <w:r w:rsidR="00733F65" w:rsidRPr="0048543D">
              <w:rPr>
                <w:rStyle w:val="af5"/>
                <w:b w:val="0"/>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33F65" w:rsidRPr="00D64322" w:rsidRDefault="00AD60B7" w:rsidP="00957689">
            <w:pPr>
              <w:tabs>
                <w:tab w:val="left" w:pos="0"/>
              </w:tabs>
              <w:ind w:firstLine="426"/>
              <w:jc w:val="center"/>
              <w:rPr>
                <w:sz w:val="24"/>
                <w:szCs w:val="24"/>
              </w:rPr>
            </w:pPr>
            <w:r>
              <w:rPr>
                <w:sz w:val="24"/>
                <w:szCs w:val="24"/>
              </w:rPr>
              <w:t>2</w:t>
            </w:r>
          </w:p>
        </w:tc>
      </w:tr>
      <w:tr w:rsidR="00733F65" w:rsidRPr="00D64322" w:rsidTr="0022496E">
        <w:trPr>
          <w:trHeight w:val="518"/>
        </w:trPr>
        <w:tc>
          <w:tcPr>
            <w:tcW w:w="851" w:type="dxa"/>
            <w:tcBorders>
              <w:top w:val="single" w:sz="4" w:space="0" w:color="auto"/>
              <w:left w:val="single" w:sz="4" w:space="0" w:color="auto"/>
              <w:bottom w:val="single" w:sz="4" w:space="0" w:color="auto"/>
              <w:right w:val="single" w:sz="4" w:space="0" w:color="auto"/>
            </w:tcBorders>
          </w:tcPr>
          <w:p w:rsidR="00733F65" w:rsidRPr="00D64322" w:rsidRDefault="00733F65" w:rsidP="00957689">
            <w:pPr>
              <w:ind w:firstLine="426"/>
              <w:jc w:val="center"/>
              <w:rPr>
                <w:sz w:val="24"/>
                <w:szCs w:val="24"/>
              </w:rPr>
            </w:pPr>
            <w:r w:rsidRPr="00D64322">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733F65" w:rsidRPr="005737E7" w:rsidRDefault="00541861" w:rsidP="00957689">
            <w:pPr>
              <w:shd w:val="clear" w:color="auto" w:fill="FFFFFF"/>
              <w:ind w:right="-142" w:firstLine="426"/>
              <w:rPr>
                <w:sz w:val="24"/>
                <w:szCs w:val="24"/>
              </w:rPr>
            </w:pPr>
            <w:r w:rsidRPr="005737E7">
              <w:rPr>
                <w:b/>
                <w:sz w:val="24"/>
                <w:szCs w:val="24"/>
              </w:rPr>
              <w:t xml:space="preserve">ТОО </w:t>
            </w:r>
            <w:r w:rsidRPr="005737E7">
              <w:rPr>
                <w:b/>
                <w:bCs/>
                <w:color w:val="000000"/>
                <w:sz w:val="24"/>
                <w:szCs w:val="24"/>
              </w:rPr>
              <w:t>«</w:t>
            </w:r>
            <w:r w:rsidRPr="005737E7">
              <w:rPr>
                <w:b/>
                <w:bCs/>
                <w:color w:val="000000"/>
                <w:sz w:val="24"/>
                <w:szCs w:val="24"/>
                <w:lang w:val="en-US"/>
              </w:rPr>
              <w:t>IVD</w:t>
            </w:r>
            <w:r w:rsidRPr="005737E7">
              <w:rPr>
                <w:b/>
                <w:bCs/>
                <w:color w:val="000000"/>
                <w:sz w:val="24"/>
                <w:szCs w:val="24"/>
              </w:rPr>
              <w:t xml:space="preserve"> </w:t>
            </w:r>
            <w:r w:rsidRPr="005737E7">
              <w:rPr>
                <w:b/>
                <w:bCs/>
                <w:color w:val="000000"/>
                <w:sz w:val="24"/>
                <w:szCs w:val="24"/>
                <w:lang w:val="en-US"/>
              </w:rPr>
              <w:t>HOLDING</w:t>
            </w:r>
            <w:r w:rsidRPr="005737E7">
              <w:rPr>
                <w:b/>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7111E" w:rsidRPr="00824863" w:rsidRDefault="0055657C" w:rsidP="00F740A9">
            <w:pPr>
              <w:ind w:firstLine="426"/>
              <w:rPr>
                <w:i/>
                <w:sz w:val="24"/>
                <w:szCs w:val="24"/>
              </w:rPr>
            </w:pPr>
            <w:r>
              <w:rPr>
                <w:sz w:val="24"/>
                <w:szCs w:val="24"/>
              </w:rPr>
              <w:t>пп.2)</w:t>
            </w:r>
            <w:r w:rsidR="000B5C31">
              <w:rPr>
                <w:sz w:val="24"/>
                <w:szCs w:val="24"/>
              </w:rPr>
              <w:t xml:space="preserve"> </w:t>
            </w:r>
            <w:r w:rsidR="0057111E" w:rsidRPr="00824863">
              <w:rPr>
                <w:sz w:val="24"/>
                <w:szCs w:val="24"/>
              </w:rPr>
              <w:t>п.119 Правил</w:t>
            </w:r>
          </w:p>
          <w:p w:rsidR="00733F65" w:rsidRPr="0048543D" w:rsidRDefault="0055657C" w:rsidP="00F740A9">
            <w:pPr>
              <w:shd w:val="clear" w:color="auto" w:fill="FFFFFF"/>
              <w:tabs>
                <w:tab w:val="left" w:pos="0"/>
              </w:tabs>
              <w:ind w:firstLine="426"/>
              <w:rPr>
                <w:i/>
                <w:sz w:val="24"/>
                <w:szCs w:val="24"/>
              </w:rPr>
            </w:pPr>
            <w:r w:rsidRPr="003B786C">
              <w:rPr>
                <w:bCs/>
                <w:sz w:val="24"/>
                <w:szCs w:val="24"/>
              </w:rPr>
              <w:t>(пп.7) п.8, п.40-1</w:t>
            </w:r>
            <w:r w:rsidR="00733F65" w:rsidRPr="0048543D">
              <w:rPr>
                <w:rStyle w:val="af5"/>
                <w:b w:val="0"/>
                <w:i/>
                <w:sz w:val="24"/>
                <w:szCs w:val="24"/>
              </w:rPr>
              <w:t xml:space="preserve"> Правил</w:t>
            </w:r>
            <w:r w:rsidR="0048543D">
              <w:rPr>
                <w:rStyle w:val="af5"/>
                <w:b w:val="0"/>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33F65" w:rsidRPr="00D64322" w:rsidRDefault="00541861" w:rsidP="00957689">
            <w:pPr>
              <w:tabs>
                <w:tab w:val="left" w:pos="0"/>
              </w:tabs>
              <w:ind w:firstLine="426"/>
              <w:jc w:val="center"/>
              <w:rPr>
                <w:sz w:val="24"/>
                <w:szCs w:val="24"/>
              </w:rPr>
            </w:pPr>
            <w:r>
              <w:rPr>
                <w:sz w:val="24"/>
                <w:szCs w:val="24"/>
              </w:rPr>
              <w:t>3</w:t>
            </w:r>
          </w:p>
        </w:tc>
      </w:tr>
      <w:tr w:rsidR="00733F65" w:rsidRPr="00D64322" w:rsidTr="0022496E">
        <w:trPr>
          <w:trHeight w:val="518"/>
        </w:trPr>
        <w:tc>
          <w:tcPr>
            <w:tcW w:w="851" w:type="dxa"/>
            <w:tcBorders>
              <w:top w:val="single" w:sz="4" w:space="0" w:color="auto"/>
              <w:left w:val="single" w:sz="4" w:space="0" w:color="auto"/>
              <w:bottom w:val="single" w:sz="4" w:space="0" w:color="auto"/>
              <w:right w:val="single" w:sz="4" w:space="0" w:color="auto"/>
            </w:tcBorders>
          </w:tcPr>
          <w:p w:rsidR="00733F65" w:rsidRPr="00D64322" w:rsidRDefault="00733F65" w:rsidP="00957689">
            <w:pPr>
              <w:ind w:firstLine="426"/>
              <w:jc w:val="center"/>
              <w:rPr>
                <w:sz w:val="24"/>
                <w:szCs w:val="24"/>
              </w:rPr>
            </w:pPr>
            <w:r>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733F65" w:rsidRPr="005737E7" w:rsidRDefault="000E2639" w:rsidP="00957689">
            <w:pPr>
              <w:ind w:firstLine="426"/>
              <w:rPr>
                <w:sz w:val="24"/>
                <w:szCs w:val="24"/>
              </w:rPr>
            </w:pPr>
            <w:r w:rsidRPr="005737E7">
              <w:rPr>
                <w:b/>
                <w:sz w:val="24"/>
                <w:szCs w:val="24"/>
              </w:rPr>
              <w:t>ТОО «</w:t>
            </w:r>
            <w:r w:rsidRPr="005737E7">
              <w:rPr>
                <w:b/>
                <w:sz w:val="24"/>
                <w:szCs w:val="24"/>
                <w:lang w:val="en-US"/>
              </w:rPr>
              <w:t>Medical</w:t>
            </w:r>
            <w:r w:rsidRPr="005737E7">
              <w:rPr>
                <w:b/>
                <w:sz w:val="24"/>
                <w:szCs w:val="24"/>
              </w:rPr>
              <w:t xml:space="preserve"> </w:t>
            </w:r>
            <w:r w:rsidRPr="005737E7">
              <w:rPr>
                <w:b/>
                <w:sz w:val="24"/>
                <w:szCs w:val="24"/>
                <w:lang w:val="en-US"/>
              </w:rPr>
              <w:t>Company</w:t>
            </w:r>
            <w:r w:rsidRPr="005737E7">
              <w:rPr>
                <w:b/>
                <w:sz w:val="24"/>
                <w:szCs w:val="24"/>
              </w:rPr>
              <w:t xml:space="preserve"> </w:t>
            </w:r>
            <w:r w:rsidRPr="005737E7">
              <w:rPr>
                <w:b/>
                <w:sz w:val="24"/>
                <w:szCs w:val="24"/>
                <w:lang w:val="en-US"/>
              </w:rPr>
              <w:t>Suncar</w:t>
            </w:r>
            <w:r w:rsidRPr="005737E7">
              <w:rPr>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3F65" w:rsidRPr="0048543D" w:rsidRDefault="0057111E" w:rsidP="001D52B9">
            <w:pPr>
              <w:ind w:firstLine="426"/>
              <w:rPr>
                <w:i/>
              </w:rPr>
            </w:pPr>
            <w:r w:rsidRPr="00824863">
              <w:rPr>
                <w:sz w:val="24"/>
                <w:szCs w:val="24"/>
              </w:rPr>
              <w:t>пп.</w:t>
            </w:r>
            <w:r>
              <w:rPr>
                <w:sz w:val="24"/>
                <w:szCs w:val="24"/>
              </w:rPr>
              <w:t>2</w:t>
            </w:r>
            <w:r w:rsidRPr="00824863">
              <w:rPr>
                <w:sz w:val="24"/>
                <w:szCs w:val="24"/>
              </w:rPr>
              <w:t xml:space="preserve">), </w:t>
            </w:r>
            <w:r>
              <w:rPr>
                <w:sz w:val="24"/>
                <w:szCs w:val="24"/>
              </w:rPr>
              <w:t xml:space="preserve">пп.3), </w:t>
            </w:r>
            <w:r w:rsidRPr="00824863">
              <w:rPr>
                <w:sz w:val="24"/>
                <w:szCs w:val="24"/>
              </w:rPr>
              <w:t>пп.6)</w:t>
            </w:r>
            <w:r w:rsidR="000B5C31">
              <w:rPr>
                <w:sz w:val="24"/>
                <w:szCs w:val="24"/>
              </w:rPr>
              <w:t>, пп.7)</w:t>
            </w:r>
            <w:r w:rsidRPr="00824863">
              <w:rPr>
                <w:sz w:val="24"/>
                <w:szCs w:val="24"/>
              </w:rPr>
              <w:t xml:space="preserve"> </w:t>
            </w:r>
            <w:r w:rsidR="001D52B9">
              <w:rPr>
                <w:sz w:val="24"/>
                <w:szCs w:val="24"/>
              </w:rPr>
              <w:t>пп.9)</w:t>
            </w:r>
            <w:r w:rsidR="001D52B9" w:rsidRPr="00824863">
              <w:rPr>
                <w:sz w:val="24"/>
                <w:szCs w:val="24"/>
              </w:rPr>
              <w:t xml:space="preserve"> </w:t>
            </w:r>
            <w:r w:rsidRPr="00824863">
              <w:rPr>
                <w:sz w:val="24"/>
                <w:szCs w:val="24"/>
              </w:rPr>
              <w:t xml:space="preserve">п.119 </w:t>
            </w:r>
          </w:p>
        </w:tc>
        <w:tc>
          <w:tcPr>
            <w:tcW w:w="1843" w:type="dxa"/>
            <w:tcBorders>
              <w:top w:val="single" w:sz="4" w:space="0" w:color="auto"/>
              <w:left w:val="single" w:sz="4" w:space="0" w:color="auto"/>
              <w:bottom w:val="single" w:sz="4" w:space="0" w:color="auto"/>
              <w:right w:val="single" w:sz="4" w:space="0" w:color="auto"/>
            </w:tcBorders>
          </w:tcPr>
          <w:p w:rsidR="00733F65" w:rsidRPr="00D64322" w:rsidRDefault="000E2639" w:rsidP="00957689">
            <w:pPr>
              <w:tabs>
                <w:tab w:val="left" w:pos="0"/>
              </w:tabs>
              <w:ind w:firstLine="426"/>
              <w:jc w:val="center"/>
              <w:rPr>
                <w:sz w:val="24"/>
                <w:szCs w:val="24"/>
              </w:rPr>
            </w:pPr>
            <w:r>
              <w:rPr>
                <w:sz w:val="24"/>
                <w:szCs w:val="24"/>
              </w:rPr>
              <w:t>7</w:t>
            </w:r>
          </w:p>
        </w:tc>
      </w:tr>
    </w:tbl>
    <w:p w:rsidR="009711AC" w:rsidRPr="00824863" w:rsidRDefault="009711AC" w:rsidP="00957689">
      <w:pPr>
        <w:ind w:firstLine="426"/>
        <w:jc w:val="both"/>
        <w:rPr>
          <w:sz w:val="24"/>
          <w:szCs w:val="24"/>
        </w:rPr>
      </w:pPr>
    </w:p>
    <w:p w:rsidR="00FB21BB" w:rsidRPr="00824863" w:rsidRDefault="00FB21BB" w:rsidP="00957689">
      <w:pPr>
        <w:ind w:firstLine="426"/>
        <w:jc w:val="both"/>
        <w:rPr>
          <w:sz w:val="24"/>
          <w:szCs w:val="24"/>
        </w:rPr>
      </w:pPr>
      <w:r w:rsidRPr="00824863">
        <w:rPr>
          <w:sz w:val="24"/>
          <w:szCs w:val="24"/>
        </w:rPr>
        <w:t>1</w:t>
      </w:r>
      <w:r w:rsidR="005E22E2">
        <w:rPr>
          <w:sz w:val="24"/>
          <w:szCs w:val="24"/>
        </w:rPr>
        <w:t>3</w:t>
      </w:r>
      <w:r w:rsidRPr="00824863">
        <w:rPr>
          <w:sz w:val="24"/>
          <w:szCs w:val="24"/>
        </w:rPr>
        <w:t xml:space="preserve">. </w:t>
      </w:r>
      <w:r w:rsidR="00AC5046" w:rsidRPr="00824863">
        <w:rPr>
          <w:sz w:val="24"/>
          <w:szCs w:val="24"/>
        </w:rPr>
        <w:t xml:space="preserve">   </w:t>
      </w:r>
      <w:r w:rsidRPr="00824863">
        <w:rPr>
          <w:sz w:val="24"/>
          <w:szCs w:val="24"/>
        </w:rPr>
        <w:t>На основании пункта 100 Правил в соответствии с приказ</w:t>
      </w:r>
      <w:r w:rsidR="000C651A" w:rsidRPr="00824863">
        <w:rPr>
          <w:sz w:val="24"/>
          <w:szCs w:val="24"/>
        </w:rPr>
        <w:t>ом</w:t>
      </w:r>
      <w:r w:rsidRPr="00824863">
        <w:rPr>
          <w:sz w:val="24"/>
          <w:szCs w:val="24"/>
        </w:rPr>
        <w:t xml:space="preserve"> Председателя Правления  № 09/</w:t>
      </w:r>
      <w:r w:rsidR="005B49FC">
        <w:rPr>
          <w:sz w:val="24"/>
          <w:szCs w:val="24"/>
        </w:rPr>
        <w:t xml:space="preserve"> </w:t>
      </w:r>
      <w:r w:rsidR="00E85BED">
        <w:rPr>
          <w:sz w:val="24"/>
          <w:szCs w:val="24"/>
        </w:rPr>
        <w:t>92-1</w:t>
      </w:r>
      <w:r w:rsidR="00BE257C" w:rsidRPr="00824863">
        <w:rPr>
          <w:sz w:val="24"/>
          <w:szCs w:val="24"/>
        </w:rPr>
        <w:t xml:space="preserve"> </w:t>
      </w:r>
      <w:r w:rsidR="00CB7AF1" w:rsidRPr="00824863">
        <w:rPr>
          <w:sz w:val="24"/>
          <w:szCs w:val="24"/>
        </w:rPr>
        <w:t xml:space="preserve">от </w:t>
      </w:r>
      <w:r w:rsidR="00E85BED">
        <w:rPr>
          <w:sz w:val="24"/>
          <w:szCs w:val="24"/>
        </w:rPr>
        <w:t>07 августа</w:t>
      </w:r>
      <w:r w:rsidR="00CB7AF1" w:rsidRPr="00824863">
        <w:rPr>
          <w:sz w:val="24"/>
          <w:szCs w:val="24"/>
        </w:rPr>
        <w:t xml:space="preserve"> 201</w:t>
      </w:r>
      <w:r w:rsidR="005239DE">
        <w:rPr>
          <w:sz w:val="24"/>
          <w:szCs w:val="24"/>
        </w:rPr>
        <w:t>4</w:t>
      </w:r>
      <w:r w:rsidR="00CB7AF1" w:rsidRPr="00824863">
        <w:rPr>
          <w:sz w:val="24"/>
          <w:szCs w:val="24"/>
        </w:rPr>
        <w:t xml:space="preserve"> года </w:t>
      </w:r>
      <w:r w:rsidRPr="00824863">
        <w:rPr>
          <w:sz w:val="24"/>
          <w:szCs w:val="24"/>
        </w:rPr>
        <w:t>в качестве экспертов привлечены:</w:t>
      </w:r>
    </w:p>
    <w:p w:rsidR="005239DE" w:rsidRPr="005239DE" w:rsidRDefault="005239DE" w:rsidP="00957689">
      <w:pPr>
        <w:pStyle w:val="af3"/>
        <w:ind w:firstLine="426"/>
        <w:jc w:val="both"/>
        <w:rPr>
          <w:b/>
          <w:sz w:val="24"/>
          <w:szCs w:val="24"/>
        </w:rPr>
      </w:pPr>
      <w:r w:rsidRPr="005239DE">
        <w:rPr>
          <w:b/>
          <w:sz w:val="24"/>
          <w:szCs w:val="24"/>
        </w:rPr>
        <w:t>Эксперты по оборудованию для ультразвуковой и функциональной диагностики (по лотам №</w:t>
      </w:r>
      <w:r w:rsidR="00200009">
        <w:rPr>
          <w:b/>
          <w:sz w:val="24"/>
          <w:szCs w:val="24"/>
        </w:rPr>
        <w:t>3,</w:t>
      </w:r>
      <w:r w:rsidRPr="005239DE">
        <w:rPr>
          <w:b/>
          <w:sz w:val="24"/>
          <w:szCs w:val="24"/>
        </w:rPr>
        <w:t xml:space="preserve"> 6):</w:t>
      </w:r>
    </w:p>
    <w:p w:rsidR="005239DE" w:rsidRPr="005239DE" w:rsidRDefault="005239DE" w:rsidP="00957689">
      <w:pPr>
        <w:pStyle w:val="af3"/>
        <w:ind w:firstLine="426"/>
        <w:jc w:val="both"/>
        <w:rPr>
          <w:sz w:val="24"/>
          <w:szCs w:val="24"/>
        </w:rPr>
      </w:pPr>
      <w:r w:rsidRPr="005239DE">
        <w:rPr>
          <w:sz w:val="24"/>
          <w:szCs w:val="24"/>
        </w:rPr>
        <w:t>Садырбекова Б.М. – к.м.н., заведующая отделением УЗИ диагностики</w:t>
      </w:r>
      <w:r>
        <w:rPr>
          <w:sz w:val="24"/>
          <w:szCs w:val="24"/>
        </w:rPr>
        <w:t xml:space="preserve"> </w:t>
      </w:r>
      <w:r w:rsidRPr="005239DE">
        <w:rPr>
          <w:sz w:val="24"/>
          <w:szCs w:val="24"/>
        </w:rPr>
        <w:t>АО «Национальный научный центр материнства и детства» г. Астана;</w:t>
      </w:r>
    </w:p>
    <w:p w:rsidR="005239DE" w:rsidRPr="005239DE" w:rsidRDefault="00CA21C9" w:rsidP="00957689">
      <w:pPr>
        <w:pStyle w:val="af3"/>
        <w:ind w:firstLine="426"/>
        <w:jc w:val="both"/>
        <w:rPr>
          <w:sz w:val="24"/>
          <w:szCs w:val="24"/>
        </w:rPr>
      </w:pPr>
      <w:r>
        <w:rPr>
          <w:sz w:val="24"/>
          <w:szCs w:val="24"/>
        </w:rPr>
        <w:t xml:space="preserve">            Иманкулов С.Б. -  д</w:t>
      </w:r>
      <w:r w:rsidR="005239DE" w:rsidRPr="005239DE">
        <w:rPr>
          <w:sz w:val="24"/>
          <w:szCs w:val="24"/>
        </w:rPr>
        <w:t xml:space="preserve">.м.н., </w:t>
      </w:r>
      <w:r>
        <w:rPr>
          <w:sz w:val="24"/>
          <w:szCs w:val="24"/>
        </w:rPr>
        <w:t xml:space="preserve">профессор, руководитель отдела ультразвуковой диагностики АО </w:t>
      </w:r>
      <w:r w:rsidRPr="005239DE">
        <w:rPr>
          <w:sz w:val="24"/>
          <w:szCs w:val="24"/>
        </w:rPr>
        <w:t>«Национальный научный центр материнства и детства» г. Астана</w:t>
      </w:r>
      <w:r>
        <w:rPr>
          <w:sz w:val="24"/>
          <w:szCs w:val="24"/>
        </w:rPr>
        <w:t>;</w:t>
      </w:r>
    </w:p>
    <w:p w:rsidR="005239DE" w:rsidRPr="005239DE" w:rsidRDefault="005239DE" w:rsidP="00957689">
      <w:pPr>
        <w:pStyle w:val="af3"/>
        <w:ind w:firstLine="426"/>
        <w:jc w:val="both"/>
        <w:rPr>
          <w:b/>
          <w:sz w:val="24"/>
          <w:szCs w:val="24"/>
        </w:rPr>
      </w:pPr>
      <w:r w:rsidRPr="005239DE">
        <w:rPr>
          <w:b/>
          <w:sz w:val="24"/>
          <w:szCs w:val="24"/>
        </w:rPr>
        <w:t>Эксперты по реанимационному, наркозно-дыхательному и мониторинговому оборудованию (п</w:t>
      </w:r>
      <w:r w:rsidR="008C0BF7">
        <w:rPr>
          <w:b/>
          <w:sz w:val="24"/>
          <w:szCs w:val="24"/>
        </w:rPr>
        <w:t>о лотам №2, 7</w:t>
      </w:r>
      <w:r w:rsidRPr="005239DE">
        <w:rPr>
          <w:b/>
          <w:sz w:val="24"/>
          <w:szCs w:val="24"/>
        </w:rPr>
        <w:t>):</w:t>
      </w:r>
    </w:p>
    <w:p w:rsidR="005239DE" w:rsidRPr="005239DE" w:rsidRDefault="005239DE" w:rsidP="00957689">
      <w:pPr>
        <w:pStyle w:val="af3"/>
        <w:ind w:firstLine="426"/>
        <w:jc w:val="both"/>
        <w:rPr>
          <w:sz w:val="24"/>
          <w:szCs w:val="24"/>
        </w:rPr>
      </w:pPr>
      <w:r w:rsidRPr="005239DE">
        <w:rPr>
          <w:sz w:val="24"/>
          <w:szCs w:val="24"/>
        </w:rPr>
        <w:t>Конкаев А. К. – д.м.н. профессор, заведующий отделением анестезиологии и реаниматологии и интенсивной терапии НИИ травматологии и ортопедии, заведующий кафедрой анестезиологии и реаниматологии факультета непрерывного профессионального развития дополнительного образования  АО «Медицинский университет Астаны»;</w:t>
      </w:r>
    </w:p>
    <w:p w:rsidR="00774851" w:rsidRDefault="005239DE" w:rsidP="00957689">
      <w:pPr>
        <w:pStyle w:val="af3"/>
        <w:ind w:firstLine="426"/>
        <w:jc w:val="both"/>
        <w:rPr>
          <w:sz w:val="24"/>
          <w:szCs w:val="24"/>
        </w:rPr>
      </w:pPr>
      <w:r w:rsidRPr="005239DE">
        <w:rPr>
          <w:sz w:val="24"/>
          <w:szCs w:val="24"/>
        </w:rPr>
        <w:t>Разумов С.А. – к.м.н., врач высшей категории, доцент кафедры анестезиологии и реанимации, АО «Медицинский Университет Астана».</w:t>
      </w:r>
    </w:p>
    <w:p w:rsidR="00774851" w:rsidRDefault="00774851" w:rsidP="00957689">
      <w:pPr>
        <w:pStyle w:val="af3"/>
        <w:ind w:firstLine="426"/>
        <w:jc w:val="both"/>
        <w:rPr>
          <w:b/>
          <w:sz w:val="24"/>
          <w:szCs w:val="24"/>
        </w:rPr>
      </w:pPr>
      <w:r w:rsidRPr="005239DE">
        <w:rPr>
          <w:b/>
          <w:sz w:val="24"/>
          <w:szCs w:val="24"/>
        </w:rPr>
        <w:t>Эксперты по оборудованию</w:t>
      </w:r>
      <w:r>
        <w:rPr>
          <w:b/>
          <w:sz w:val="24"/>
          <w:szCs w:val="24"/>
        </w:rPr>
        <w:t xml:space="preserve"> ЛОР (по лоту №5):</w:t>
      </w:r>
    </w:p>
    <w:p w:rsidR="008F441E" w:rsidRDefault="00774851" w:rsidP="00957689">
      <w:pPr>
        <w:ind w:firstLine="426"/>
        <w:rPr>
          <w:sz w:val="24"/>
          <w:szCs w:val="24"/>
        </w:rPr>
      </w:pPr>
      <w:r>
        <w:rPr>
          <w:b/>
          <w:sz w:val="24"/>
          <w:szCs w:val="24"/>
        </w:rPr>
        <w:t xml:space="preserve"> </w:t>
      </w:r>
      <w:r w:rsidR="008F441E">
        <w:rPr>
          <w:b/>
          <w:sz w:val="24"/>
          <w:szCs w:val="24"/>
        </w:rPr>
        <w:t xml:space="preserve">         </w:t>
      </w:r>
      <w:r w:rsidRPr="00F150E5">
        <w:rPr>
          <w:sz w:val="24"/>
          <w:szCs w:val="24"/>
        </w:rPr>
        <w:t>Таукелева С.А.-</w:t>
      </w:r>
      <w:r>
        <w:rPr>
          <w:b/>
          <w:sz w:val="24"/>
          <w:szCs w:val="24"/>
        </w:rPr>
        <w:t xml:space="preserve"> </w:t>
      </w:r>
      <w:r w:rsidRPr="00F150E5">
        <w:rPr>
          <w:sz w:val="24"/>
          <w:szCs w:val="24"/>
        </w:rPr>
        <w:t>д.</w:t>
      </w:r>
      <w:r w:rsidRPr="008F441E">
        <w:rPr>
          <w:sz w:val="24"/>
          <w:szCs w:val="24"/>
        </w:rPr>
        <w:t>м.н. профессор кафедры</w:t>
      </w:r>
      <w:r w:rsidR="008F441E" w:rsidRPr="008F441E">
        <w:rPr>
          <w:color w:val="000000"/>
          <w:sz w:val="24"/>
          <w:szCs w:val="24"/>
        </w:rPr>
        <w:t xml:space="preserve"> профессор кафедры ЛОР-болезней, ГККП «Городская клиническая больница № 5» г. Алматы</w:t>
      </w:r>
      <w:r w:rsidR="008F441E" w:rsidRPr="008F441E">
        <w:rPr>
          <w:sz w:val="24"/>
          <w:szCs w:val="24"/>
        </w:rPr>
        <w:t xml:space="preserve"> (по согласованию);</w:t>
      </w:r>
    </w:p>
    <w:p w:rsidR="00B00B01" w:rsidRPr="00B00B01" w:rsidRDefault="008F441E" w:rsidP="00957689">
      <w:pPr>
        <w:ind w:firstLine="426"/>
        <w:rPr>
          <w:color w:val="000000"/>
          <w:sz w:val="24"/>
          <w:szCs w:val="24"/>
        </w:rPr>
      </w:pPr>
      <w:r>
        <w:rPr>
          <w:b/>
          <w:sz w:val="24"/>
          <w:szCs w:val="24"/>
        </w:rPr>
        <w:t xml:space="preserve">           </w:t>
      </w:r>
      <w:r w:rsidR="00B00B01" w:rsidRPr="00F150E5">
        <w:rPr>
          <w:color w:val="000000"/>
          <w:sz w:val="24"/>
          <w:szCs w:val="24"/>
        </w:rPr>
        <w:t>Амангалиев А.Б.</w:t>
      </w:r>
      <w:r w:rsidR="00B00B01" w:rsidRPr="00B00B01">
        <w:rPr>
          <w:color w:val="000000"/>
          <w:sz w:val="24"/>
          <w:szCs w:val="24"/>
        </w:rPr>
        <w:t xml:space="preserve"> -  к.м.н., заведующий отделением ЛОР-болезней, «Центральная клиническая больница УДП РК» г. Алматы (по согласованию);</w:t>
      </w:r>
    </w:p>
    <w:p w:rsidR="00774851" w:rsidRPr="005239DE" w:rsidRDefault="00B00B01" w:rsidP="00957689">
      <w:pPr>
        <w:ind w:firstLine="426"/>
        <w:rPr>
          <w:sz w:val="24"/>
          <w:szCs w:val="24"/>
        </w:rPr>
      </w:pPr>
      <w:r w:rsidRPr="00F150E5">
        <w:rPr>
          <w:color w:val="000000"/>
          <w:sz w:val="24"/>
          <w:szCs w:val="24"/>
        </w:rPr>
        <w:t>Шингисбаева Д. Д.</w:t>
      </w:r>
      <w:r w:rsidRPr="00B00B01">
        <w:rPr>
          <w:color w:val="000000"/>
          <w:sz w:val="24"/>
          <w:szCs w:val="24"/>
        </w:rPr>
        <w:t xml:space="preserve"> – врач высшей категории, ГККП «Городская поликлиника № 2» г.Алматы (по согласованию)</w:t>
      </w:r>
      <w:r w:rsidR="00E91A50">
        <w:rPr>
          <w:sz w:val="24"/>
          <w:szCs w:val="24"/>
        </w:rPr>
        <w:t>;</w:t>
      </w:r>
    </w:p>
    <w:p w:rsidR="005239DE" w:rsidRPr="005239DE" w:rsidRDefault="005239DE" w:rsidP="00957689">
      <w:pPr>
        <w:pStyle w:val="af3"/>
        <w:ind w:firstLine="426"/>
        <w:jc w:val="both"/>
        <w:rPr>
          <w:b/>
          <w:sz w:val="24"/>
          <w:szCs w:val="24"/>
        </w:rPr>
      </w:pPr>
      <w:r w:rsidRPr="005239DE">
        <w:rPr>
          <w:b/>
          <w:sz w:val="24"/>
          <w:szCs w:val="24"/>
        </w:rPr>
        <w:t>Эксперты по оборудованию для эндоскопии, эндоскопической хирургии (по лотам №</w:t>
      </w:r>
      <w:r w:rsidR="006D3AD0">
        <w:rPr>
          <w:b/>
          <w:sz w:val="24"/>
          <w:szCs w:val="24"/>
        </w:rPr>
        <w:t>1, 8</w:t>
      </w:r>
      <w:r w:rsidRPr="005239DE">
        <w:rPr>
          <w:b/>
          <w:sz w:val="24"/>
          <w:szCs w:val="24"/>
        </w:rPr>
        <w:t xml:space="preserve">):     </w:t>
      </w:r>
    </w:p>
    <w:p w:rsidR="005239DE" w:rsidRPr="005239DE" w:rsidRDefault="005239DE" w:rsidP="005239DE">
      <w:pPr>
        <w:pStyle w:val="af3"/>
        <w:ind w:firstLine="851"/>
        <w:jc w:val="both"/>
        <w:rPr>
          <w:sz w:val="24"/>
          <w:szCs w:val="24"/>
        </w:rPr>
      </w:pPr>
      <w:r w:rsidRPr="005239DE">
        <w:rPr>
          <w:sz w:val="24"/>
          <w:szCs w:val="24"/>
        </w:rPr>
        <w:t>Котлобовский В.И. - д.м.н., профессор кафедры эндоскопической хирургии ФНПРиДО АО «Медицинский Университет Астана», заведующий отделением эндоскопической хирургии ГКП на ПХВ «Областная детская клиническая больница» г. Актобе;</w:t>
      </w:r>
    </w:p>
    <w:p w:rsidR="005239DE" w:rsidRPr="005239DE" w:rsidRDefault="005239DE" w:rsidP="005239DE">
      <w:pPr>
        <w:pStyle w:val="af3"/>
        <w:ind w:firstLine="851"/>
        <w:jc w:val="both"/>
        <w:rPr>
          <w:sz w:val="24"/>
          <w:szCs w:val="24"/>
        </w:rPr>
      </w:pPr>
      <w:r w:rsidRPr="005239DE">
        <w:rPr>
          <w:sz w:val="24"/>
          <w:szCs w:val="24"/>
        </w:rPr>
        <w:t>Укыбасова Т.М. - д.м.н., профессор, заместитель медицинского директора по акушерству и гинекологии, АО «Национальный научный центр материнства и детств</w:t>
      </w:r>
      <w:r>
        <w:rPr>
          <w:sz w:val="24"/>
          <w:szCs w:val="24"/>
        </w:rPr>
        <w:t>а»,                      г. Астана,</w:t>
      </w:r>
    </w:p>
    <w:p w:rsidR="00544D4F" w:rsidRPr="00824863" w:rsidRDefault="005239DE" w:rsidP="005239DE">
      <w:pPr>
        <w:pStyle w:val="af3"/>
        <w:ind w:firstLine="851"/>
        <w:jc w:val="both"/>
        <w:rPr>
          <w:sz w:val="24"/>
          <w:szCs w:val="24"/>
        </w:rPr>
      </w:pPr>
      <w:r w:rsidRPr="005239DE">
        <w:rPr>
          <w:sz w:val="24"/>
          <w:szCs w:val="24"/>
        </w:rPr>
        <w:t xml:space="preserve"> </w:t>
      </w:r>
      <w:r w:rsidR="00544D4F" w:rsidRPr="00824863">
        <w:rPr>
          <w:sz w:val="24"/>
          <w:szCs w:val="24"/>
        </w:rPr>
        <w:t>которые представили экспертные заключения по соответствию представленной потенциальными поставщиками на тендер медицинской техники требованиям параметров технических характеристик (технических спецификаций) Сводного списка медицинской техники, организатором закупа которой выступает ТОО "СК-Фармация" (прилагаются).</w:t>
      </w:r>
    </w:p>
    <w:p w:rsidR="00E92778" w:rsidRPr="005239DE" w:rsidRDefault="00E92778" w:rsidP="00BA5D99">
      <w:pPr>
        <w:ind w:firstLine="851"/>
        <w:jc w:val="both"/>
        <w:rPr>
          <w:color w:val="FF0000"/>
          <w:sz w:val="24"/>
          <w:szCs w:val="24"/>
        </w:rPr>
      </w:pPr>
    </w:p>
    <w:p w:rsidR="003F1AC8" w:rsidRPr="003F1AC8" w:rsidRDefault="00CB5952" w:rsidP="00BA5D99">
      <w:pPr>
        <w:pStyle w:val="ac"/>
        <w:ind w:left="0" w:firstLine="851"/>
        <w:jc w:val="both"/>
      </w:pPr>
      <w:r w:rsidRPr="003F1AC8">
        <w:lastRenderedPageBreak/>
        <w:t>1</w:t>
      </w:r>
      <w:r w:rsidR="005E22E2" w:rsidRPr="003F1AC8">
        <w:t>4</w:t>
      </w:r>
      <w:r w:rsidRPr="003F1AC8">
        <w:t xml:space="preserve">.    </w:t>
      </w:r>
      <w:r w:rsidR="00A66745" w:rsidRPr="003F1AC8">
        <w:t>Тендерные заявки потенциальных поставщиков</w:t>
      </w:r>
      <w:r w:rsidR="00AD0B44" w:rsidRPr="003F1AC8">
        <w:t>,</w:t>
      </w:r>
      <w:r w:rsidR="00A66745" w:rsidRPr="003F1AC8">
        <w:t xml:space="preserve"> как не соответствующие требованиям параметров технических характеристик (технических спецификаций) на основании подпункта 7) пункта 119 Правил</w:t>
      </w:r>
      <w:r w:rsidR="003F1AC8" w:rsidRPr="003F1AC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4394"/>
      </w:tblGrid>
      <w:tr w:rsidR="003F1AC8" w:rsidRPr="00056FB9" w:rsidTr="00EB2D50">
        <w:tc>
          <w:tcPr>
            <w:tcW w:w="709" w:type="dxa"/>
            <w:tcBorders>
              <w:top w:val="single" w:sz="4" w:space="0" w:color="auto"/>
              <w:left w:val="single" w:sz="4" w:space="0" w:color="auto"/>
              <w:bottom w:val="single" w:sz="4" w:space="0" w:color="auto"/>
              <w:right w:val="single" w:sz="4" w:space="0" w:color="auto"/>
            </w:tcBorders>
          </w:tcPr>
          <w:p w:rsidR="003F1AC8" w:rsidRPr="00056FB9" w:rsidRDefault="003E013B" w:rsidP="00EB2D50">
            <w:pPr>
              <w:ind w:right="-142"/>
              <w:jc w:val="center"/>
              <w:rPr>
                <w:b/>
                <w:sz w:val="24"/>
                <w:szCs w:val="24"/>
              </w:rPr>
            </w:pPr>
            <w:r w:rsidRPr="005239DE">
              <w:rPr>
                <w:b/>
                <w:color w:val="FF0000"/>
              </w:rPr>
              <w:t xml:space="preserve">  </w:t>
            </w:r>
            <w:r w:rsidR="003F1AC8" w:rsidRPr="00056FB9">
              <w:rPr>
                <w:b/>
                <w:sz w:val="24"/>
                <w:szCs w:val="24"/>
              </w:rPr>
              <w:t xml:space="preserve">№ </w:t>
            </w:r>
          </w:p>
          <w:p w:rsidR="003F1AC8" w:rsidRPr="00056FB9" w:rsidRDefault="003F1AC8" w:rsidP="00EB2D50">
            <w:pPr>
              <w:ind w:right="-142"/>
              <w:jc w:val="center"/>
              <w:rPr>
                <w:b/>
                <w:sz w:val="24"/>
                <w:szCs w:val="24"/>
              </w:rPr>
            </w:pPr>
            <w:r w:rsidRPr="00056FB9">
              <w:rPr>
                <w:b/>
                <w:sz w:val="24"/>
                <w:szCs w:val="24"/>
              </w:rPr>
              <w:t>п/п</w:t>
            </w:r>
          </w:p>
        </w:tc>
        <w:tc>
          <w:tcPr>
            <w:tcW w:w="4678" w:type="dxa"/>
            <w:tcBorders>
              <w:top w:val="single" w:sz="4" w:space="0" w:color="auto"/>
              <w:left w:val="single" w:sz="4" w:space="0" w:color="auto"/>
              <w:bottom w:val="single" w:sz="4" w:space="0" w:color="auto"/>
              <w:right w:val="single" w:sz="4" w:space="0" w:color="auto"/>
            </w:tcBorders>
          </w:tcPr>
          <w:p w:rsidR="003F1AC8" w:rsidRPr="00056FB9" w:rsidRDefault="003F1AC8" w:rsidP="00EB2D50">
            <w:pPr>
              <w:ind w:right="-142"/>
              <w:jc w:val="center"/>
              <w:rPr>
                <w:b/>
                <w:sz w:val="24"/>
                <w:szCs w:val="24"/>
              </w:rPr>
            </w:pPr>
            <w:r w:rsidRPr="00056FB9">
              <w:rPr>
                <w:b/>
                <w:sz w:val="24"/>
                <w:szCs w:val="24"/>
              </w:rPr>
              <w:t>Наименование потенциального поставщика</w:t>
            </w:r>
          </w:p>
        </w:tc>
        <w:tc>
          <w:tcPr>
            <w:tcW w:w="4394" w:type="dxa"/>
            <w:tcBorders>
              <w:top w:val="single" w:sz="4" w:space="0" w:color="auto"/>
              <w:left w:val="single" w:sz="4" w:space="0" w:color="auto"/>
              <w:bottom w:val="single" w:sz="4" w:space="0" w:color="auto"/>
              <w:right w:val="single" w:sz="4" w:space="0" w:color="auto"/>
            </w:tcBorders>
          </w:tcPr>
          <w:p w:rsidR="003F1AC8" w:rsidRPr="00056FB9" w:rsidRDefault="003F1AC8" w:rsidP="00EB2D50">
            <w:pPr>
              <w:ind w:right="-142"/>
              <w:jc w:val="center"/>
              <w:rPr>
                <w:b/>
                <w:sz w:val="24"/>
                <w:szCs w:val="24"/>
              </w:rPr>
            </w:pPr>
            <w:r w:rsidRPr="00056FB9">
              <w:rPr>
                <w:b/>
                <w:sz w:val="24"/>
                <w:szCs w:val="24"/>
              </w:rPr>
              <w:t>Номера лотов</w:t>
            </w:r>
          </w:p>
        </w:tc>
      </w:tr>
      <w:tr w:rsidR="00040D6A" w:rsidRPr="00056FB9" w:rsidTr="00EB2D50">
        <w:tc>
          <w:tcPr>
            <w:tcW w:w="709" w:type="dxa"/>
            <w:tcBorders>
              <w:top w:val="single" w:sz="4" w:space="0" w:color="auto"/>
              <w:left w:val="single" w:sz="4" w:space="0" w:color="auto"/>
              <w:bottom w:val="single" w:sz="4" w:space="0" w:color="auto"/>
              <w:right w:val="single" w:sz="4" w:space="0" w:color="auto"/>
            </w:tcBorders>
          </w:tcPr>
          <w:p w:rsidR="00040D6A" w:rsidRPr="00DD3AE8" w:rsidRDefault="00040D6A" w:rsidP="00EB2D50">
            <w:pPr>
              <w:ind w:right="-142"/>
              <w:jc w:val="center"/>
              <w:rPr>
                <w:sz w:val="24"/>
                <w:szCs w:val="24"/>
              </w:rPr>
            </w:pPr>
            <w:r w:rsidRPr="00DD3AE8">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040D6A" w:rsidRPr="00DD3AE8" w:rsidRDefault="00BE0421" w:rsidP="00637966">
            <w:pPr>
              <w:shd w:val="clear" w:color="auto" w:fill="FFFFFF"/>
              <w:ind w:right="-142"/>
              <w:rPr>
                <w:sz w:val="24"/>
                <w:szCs w:val="24"/>
              </w:rPr>
            </w:pPr>
            <w:r w:rsidRPr="005307F4">
              <w:rPr>
                <w:b/>
                <w:sz w:val="24"/>
                <w:szCs w:val="24"/>
              </w:rPr>
              <w:t>ТОО «</w:t>
            </w:r>
            <w:r w:rsidRPr="005307F4">
              <w:rPr>
                <w:b/>
                <w:sz w:val="24"/>
                <w:szCs w:val="24"/>
                <w:lang w:val="en-US"/>
              </w:rPr>
              <w:t>Medical</w:t>
            </w:r>
            <w:r w:rsidRPr="005307F4">
              <w:rPr>
                <w:b/>
                <w:sz w:val="24"/>
                <w:szCs w:val="24"/>
              </w:rPr>
              <w:t xml:space="preserve"> </w:t>
            </w:r>
            <w:r w:rsidRPr="005307F4">
              <w:rPr>
                <w:b/>
                <w:sz w:val="24"/>
                <w:szCs w:val="24"/>
                <w:lang w:val="en-US"/>
              </w:rPr>
              <w:t>Company</w:t>
            </w:r>
            <w:r w:rsidRPr="005307F4">
              <w:rPr>
                <w:b/>
                <w:sz w:val="24"/>
                <w:szCs w:val="24"/>
              </w:rPr>
              <w:t xml:space="preserve"> </w:t>
            </w:r>
            <w:r w:rsidRPr="005307F4">
              <w:rPr>
                <w:b/>
                <w:sz w:val="24"/>
                <w:szCs w:val="24"/>
                <w:lang w:val="en-US"/>
              </w:rPr>
              <w:t>Suncar</w:t>
            </w:r>
            <w:r w:rsidRPr="005307F4">
              <w:rPr>
                <w:b/>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040D6A" w:rsidRPr="00DD3AE8" w:rsidRDefault="00BE0421" w:rsidP="00BE0421">
            <w:pPr>
              <w:shd w:val="clear" w:color="auto" w:fill="FFFFFF"/>
              <w:tabs>
                <w:tab w:val="left" w:pos="0"/>
              </w:tabs>
              <w:jc w:val="center"/>
              <w:rPr>
                <w:sz w:val="24"/>
                <w:szCs w:val="24"/>
              </w:rPr>
            </w:pPr>
            <w:r>
              <w:rPr>
                <w:sz w:val="24"/>
                <w:szCs w:val="24"/>
              </w:rPr>
              <w:t>7</w:t>
            </w:r>
          </w:p>
        </w:tc>
      </w:tr>
    </w:tbl>
    <w:p w:rsidR="00820D7A" w:rsidRPr="005239DE" w:rsidRDefault="00820D7A" w:rsidP="00BA5D99">
      <w:pPr>
        <w:pStyle w:val="ac"/>
        <w:ind w:left="0" w:firstLine="851"/>
        <w:jc w:val="both"/>
        <w:rPr>
          <w:b/>
        </w:rPr>
      </w:pPr>
    </w:p>
    <w:p w:rsidR="00544D4F" w:rsidRPr="00824863" w:rsidRDefault="00C24BCF" w:rsidP="00BA5D99">
      <w:pPr>
        <w:ind w:firstLine="851"/>
        <w:jc w:val="both"/>
        <w:rPr>
          <w:sz w:val="24"/>
          <w:szCs w:val="24"/>
        </w:rPr>
      </w:pPr>
      <w:r w:rsidRPr="00824863">
        <w:rPr>
          <w:sz w:val="24"/>
          <w:szCs w:val="24"/>
        </w:rPr>
        <w:t>1</w:t>
      </w:r>
      <w:r w:rsidR="005E22E2">
        <w:rPr>
          <w:sz w:val="24"/>
          <w:szCs w:val="24"/>
        </w:rPr>
        <w:t>5</w:t>
      </w:r>
      <w:r w:rsidRPr="00824863">
        <w:rPr>
          <w:sz w:val="24"/>
          <w:szCs w:val="24"/>
        </w:rPr>
        <w:t xml:space="preserve">. </w:t>
      </w:r>
      <w:r w:rsidR="000F0D10" w:rsidRPr="00824863">
        <w:rPr>
          <w:sz w:val="24"/>
          <w:szCs w:val="24"/>
        </w:rPr>
        <w:t xml:space="preserve">  </w:t>
      </w:r>
      <w:r w:rsidR="00544D4F" w:rsidRPr="00824863">
        <w:rPr>
          <w:sz w:val="24"/>
          <w:szCs w:val="24"/>
        </w:rPr>
        <w:t xml:space="preserve">Тендерная комиссия по результатам рассмотрения тендерных заявок потенциальных поставщиков и дополнений к ним путем открытого голосования в соответствии с Правилами </w:t>
      </w:r>
      <w:r w:rsidR="00544D4F" w:rsidRPr="00824863">
        <w:rPr>
          <w:b/>
          <w:sz w:val="24"/>
          <w:szCs w:val="24"/>
        </w:rPr>
        <w:t>РЕШИЛА:</w:t>
      </w:r>
      <w:r w:rsidR="00544D4F" w:rsidRPr="00824863">
        <w:rPr>
          <w:sz w:val="24"/>
          <w:szCs w:val="24"/>
        </w:rPr>
        <w:t xml:space="preserve"> </w:t>
      </w:r>
    </w:p>
    <w:p w:rsidR="005362F9" w:rsidRPr="00824863" w:rsidRDefault="00544D4F" w:rsidP="00BA5D99">
      <w:pPr>
        <w:ind w:firstLine="851"/>
        <w:jc w:val="both"/>
        <w:rPr>
          <w:sz w:val="24"/>
          <w:szCs w:val="24"/>
        </w:rPr>
      </w:pPr>
      <w:r w:rsidRPr="00824863">
        <w:rPr>
          <w:sz w:val="24"/>
          <w:szCs w:val="24"/>
        </w:rPr>
        <w:t xml:space="preserve">1) допустить к участию в процедуре определения наименьшей цены следующих потенциальных поставщиков по соответствующим лотам: </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723"/>
        <w:gridCol w:w="4253"/>
      </w:tblGrid>
      <w:tr w:rsidR="00425768" w:rsidRPr="00824863" w:rsidTr="0013574F">
        <w:trPr>
          <w:trHeight w:val="692"/>
        </w:trPr>
        <w:tc>
          <w:tcPr>
            <w:tcW w:w="851" w:type="dxa"/>
            <w:tcBorders>
              <w:top w:val="single" w:sz="4" w:space="0" w:color="auto"/>
              <w:left w:val="single" w:sz="4" w:space="0" w:color="auto"/>
              <w:bottom w:val="single" w:sz="4" w:space="0" w:color="auto"/>
              <w:right w:val="single" w:sz="4" w:space="0" w:color="auto"/>
            </w:tcBorders>
          </w:tcPr>
          <w:p w:rsidR="00425768" w:rsidRPr="00F85CAF" w:rsidRDefault="00425768" w:rsidP="0013574F">
            <w:pPr>
              <w:shd w:val="clear" w:color="auto" w:fill="FFFFFF"/>
              <w:tabs>
                <w:tab w:val="left" w:pos="0"/>
              </w:tabs>
              <w:ind w:right="-43"/>
              <w:jc w:val="center"/>
              <w:rPr>
                <w:b/>
                <w:color w:val="000000"/>
                <w:sz w:val="24"/>
                <w:szCs w:val="24"/>
              </w:rPr>
            </w:pPr>
            <w:r w:rsidRPr="00F85CAF">
              <w:rPr>
                <w:b/>
                <w:color w:val="000000"/>
                <w:sz w:val="24"/>
                <w:szCs w:val="24"/>
              </w:rPr>
              <w:t>№ п/п</w:t>
            </w:r>
          </w:p>
        </w:tc>
        <w:tc>
          <w:tcPr>
            <w:tcW w:w="4723" w:type="dxa"/>
            <w:tcBorders>
              <w:top w:val="single" w:sz="4" w:space="0" w:color="auto"/>
              <w:left w:val="single" w:sz="4" w:space="0" w:color="auto"/>
              <w:bottom w:val="single" w:sz="4" w:space="0" w:color="auto"/>
              <w:right w:val="single" w:sz="4" w:space="0" w:color="auto"/>
            </w:tcBorders>
          </w:tcPr>
          <w:p w:rsidR="00425768" w:rsidRPr="00F85CAF" w:rsidRDefault="00425768" w:rsidP="0013574F">
            <w:pPr>
              <w:shd w:val="clear" w:color="auto" w:fill="FFFFFF"/>
              <w:tabs>
                <w:tab w:val="left" w:pos="0"/>
              </w:tabs>
              <w:ind w:right="-142"/>
              <w:rPr>
                <w:b/>
                <w:color w:val="000000"/>
                <w:sz w:val="24"/>
                <w:szCs w:val="24"/>
              </w:rPr>
            </w:pPr>
            <w:r w:rsidRPr="00F85CAF">
              <w:rPr>
                <w:b/>
                <w:color w:val="000000"/>
                <w:sz w:val="24"/>
                <w:szCs w:val="24"/>
              </w:rPr>
              <w:t>Наименование потенциального поставщика</w:t>
            </w:r>
          </w:p>
        </w:tc>
        <w:tc>
          <w:tcPr>
            <w:tcW w:w="4253" w:type="dxa"/>
            <w:tcBorders>
              <w:top w:val="single" w:sz="4" w:space="0" w:color="auto"/>
              <w:left w:val="single" w:sz="4" w:space="0" w:color="auto"/>
              <w:bottom w:val="single" w:sz="4" w:space="0" w:color="auto"/>
              <w:right w:val="single" w:sz="4" w:space="0" w:color="auto"/>
            </w:tcBorders>
          </w:tcPr>
          <w:p w:rsidR="00425768" w:rsidRPr="00F85CAF" w:rsidRDefault="00425768" w:rsidP="0013574F">
            <w:pPr>
              <w:shd w:val="clear" w:color="auto" w:fill="FFFFFF"/>
              <w:tabs>
                <w:tab w:val="left" w:pos="0"/>
              </w:tabs>
              <w:ind w:firstLine="709"/>
              <w:rPr>
                <w:b/>
                <w:color w:val="000000"/>
                <w:sz w:val="24"/>
                <w:szCs w:val="24"/>
              </w:rPr>
            </w:pPr>
            <w:r w:rsidRPr="00F85CAF">
              <w:rPr>
                <w:b/>
                <w:color w:val="000000"/>
                <w:sz w:val="24"/>
                <w:szCs w:val="24"/>
              </w:rPr>
              <w:t>Номера лотов</w:t>
            </w:r>
          </w:p>
        </w:tc>
      </w:tr>
      <w:tr w:rsidR="00425768" w:rsidRPr="00A74028"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425768" w:rsidRPr="00A74028" w:rsidRDefault="00425768" w:rsidP="00425768">
            <w:pPr>
              <w:shd w:val="clear" w:color="auto" w:fill="FFFFFF"/>
              <w:tabs>
                <w:tab w:val="left" w:pos="-107"/>
              </w:tabs>
              <w:ind w:right="-142"/>
              <w:jc w:val="center"/>
              <w:rPr>
                <w:sz w:val="24"/>
                <w:szCs w:val="24"/>
              </w:rPr>
            </w:pPr>
            <w:r w:rsidRPr="00A74028">
              <w:rPr>
                <w:sz w:val="24"/>
                <w:szCs w:val="24"/>
              </w:rPr>
              <w:t>1</w:t>
            </w:r>
          </w:p>
        </w:tc>
        <w:tc>
          <w:tcPr>
            <w:tcW w:w="4723" w:type="dxa"/>
            <w:tcBorders>
              <w:top w:val="single" w:sz="4" w:space="0" w:color="auto"/>
              <w:left w:val="single" w:sz="4" w:space="0" w:color="auto"/>
              <w:bottom w:val="single" w:sz="4" w:space="0" w:color="auto"/>
              <w:right w:val="single" w:sz="4" w:space="0" w:color="auto"/>
            </w:tcBorders>
          </w:tcPr>
          <w:p w:rsidR="00425768" w:rsidRPr="00A74028" w:rsidRDefault="00666D2E" w:rsidP="0013574F">
            <w:pPr>
              <w:shd w:val="clear" w:color="auto" w:fill="FFFFFF"/>
              <w:ind w:right="-142"/>
              <w:rPr>
                <w:sz w:val="24"/>
                <w:szCs w:val="24"/>
              </w:rPr>
            </w:pPr>
            <w:r w:rsidRPr="00496DD1">
              <w:rPr>
                <w:sz w:val="22"/>
                <w:szCs w:val="22"/>
              </w:rPr>
              <w:t>АО «Медтехника»</w:t>
            </w:r>
          </w:p>
        </w:tc>
        <w:tc>
          <w:tcPr>
            <w:tcW w:w="4253" w:type="dxa"/>
            <w:tcBorders>
              <w:top w:val="single" w:sz="4" w:space="0" w:color="auto"/>
              <w:left w:val="single" w:sz="4" w:space="0" w:color="auto"/>
              <w:bottom w:val="single" w:sz="4" w:space="0" w:color="auto"/>
              <w:right w:val="single" w:sz="4" w:space="0" w:color="auto"/>
            </w:tcBorders>
          </w:tcPr>
          <w:p w:rsidR="00425768" w:rsidRPr="00A74028" w:rsidRDefault="00666D2E" w:rsidP="0013574F">
            <w:pPr>
              <w:shd w:val="clear" w:color="auto" w:fill="FFFFFF"/>
              <w:tabs>
                <w:tab w:val="left" w:pos="0"/>
              </w:tabs>
              <w:ind w:firstLine="839"/>
              <w:rPr>
                <w:sz w:val="24"/>
                <w:szCs w:val="24"/>
              </w:rPr>
            </w:pPr>
            <w:r>
              <w:rPr>
                <w:sz w:val="24"/>
                <w:szCs w:val="24"/>
              </w:rPr>
              <w:t>1,8</w:t>
            </w:r>
          </w:p>
        </w:tc>
      </w:tr>
      <w:tr w:rsidR="00425768" w:rsidRPr="00A74028"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425768" w:rsidRPr="00A74028" w:rsidRDefault="00425768" w:rsidP="00425768">
            <w:pPr>
              <w:pStyle w:val="ac"/>
              <w:shd w:val="clear" w:color="auto" w:fill="FFFFFF"/>
              <w:tabs>
                <w:tab w:val="left" w:pos="-107"/>
              </w:tabs>
              <w:ind w:left="0" w:right="-142"/>
              <w:jc w:val="center"/>
            </w:pPr>
            <w:r w:rsidRPr="00A74028">
              <w:t>2</w:t>
            </w:r>
          </w:p>
        </w:tc>
        <w:tc>
          <w:tcPr>
            <w:tcW w:w="4723" w:type="dxa"/>
            <w:tcBorders>
              <w:top w:val="single" w:sz="4" w:space="0" w:color="auto"/>
              <w:left w:val="single" w:sz="4" w:space="0" w:color="auto"/>
              <w:bottom w:val="single" w:sz="4" w:space="0" w:color="auto"/>
              <w:right w:val="single" w:sz="4" w:space="0" w:color="auto"/>
            </w:tcBorders>
          </w:tcPr>
          <w:p w:rsidR="00425768" w:rsidRPr="00A74028" w:rsidRDefault="00FB2A29" w:rsidP="0013574F">
            <w:pPr>
              <w:shd w:val="clear" w:color="auto" w:fill="FFFFFF"/>
              <w:ind w:right="-142"/>
              <w:rPr>
                <w:sz w:val="24"/>
                <w:szCs w:val="24"/>
              </w:rPr>
            </w:pPr>
            <w:r w:rsidRPr="00496DD1">
              <w:rPr>
                <w:sz w:val="22"/>
                <w:szCs w:val="22"/>
              </w:rPr>
              <w:t>АО «Интерфарма-К»</w:t>
            </w:r>
          </w:p>
        </w:tc>
        <w:tc>
          <w:tcPr>
            <w:tcW w:w="4253" w:type="dxa"/>
            <w:tcBorders>
              <w:top w:val="single" w:sz="4" w:space="0" w:color="auto"/>
              <w:left w:val="single" w:sz="4" w:space="0" w:color="auto"/>
              <w:bottom w:val="single" w:sz="4" w:space="0" w:color="auto"/>
              <w:right w:val="single" w:sz="4" w:space="0" w:color="auto"/>
            </w:tcBorders>
          </w:tcPr>
          <w:p w:rsidR="00425768" w:rsidRPr="00A74028" w:rsidRDefault="00FB2A29" w:rsidP="0013574F">
            <w:pPr>
              <w:shd w:val="clear" w:color="auto" w:fill="FFFFFF"/>
              <w:tabs>
                <w:tab w:val="left" w:pos="0"/>
              </w:tabs>
              <w:ind w:firstLine="839"/>
              <w:rPr>
                <w:sz w:val="24"/>
                <w:szCs w:val="24"/>
              </w:rPr>
            </w:pPr>
            <w:r>
              <w:rPr>
                <w:sz w:val="24"/>
                <w:szCs w:val="24"/>
              </w:rPr>
              <w:t>1,8</w:t>
            </w:r>
          </w:p>
        </w:tc>
      </w:tr>
      <w:tr w:rsidR="00425768" w:rsidRPr="00A74028"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425768" w:rsidRPr="00A74028" w:rsidRDefault="00425768" w:rsidP="00425768">
            <w:pPr>
              <w:pStyle w:val="ac"/>
              <w:shd w:val="clear" w:color="auto" w:fill="FFFFFF"/>
              <w:tabs>
                <w:tab w:val="left" w:pos="-107"/>
              </w:tabs>
              <w:ind w:left="0" w:right="-142"/>
              <w:jc w:val="center"/>
            </w:pPr>
            <w:r w:rsidRPr="00A74028">
              <w:t>3</w:t>
            </w:r>
          </w:p>
        </w:tc>
        <w:tc>
          <w:tcPr>
            <w:tcW w:w="4723" w:type="dxa"/>
            <w:tcBorders>
              <w:top w:val="single" w:sz="4" w:space="0" w:color="auto"/>
              <w:left w:val="single" w:sz="4" w:space="0" w:color="auto"/>
              <w:bottom w:val="single" w:sz="4" w:space="0" w:color="auto"/>
              <w:right w:val="single" w:sz="4" w:space="0" w:color="auto"/>
            </w:tcBorders>
          </w:tcPr>
          <w:p w:rsidR="00425768" w:rsidRPr="00A74028" w:rsidRDefault="009D05BF" w:rsidP="0013574F">
            <w:pPr>
              <w:shd w:val="clear" w:color="auto" w:fill="FFFFFF"/>
              <w:rPr>
                <w:sz w:val="24"/>
                <w:szCs w:val="24"/>
              </w:rPr>
            </w:pPr>
            <w:r>
              <w:rPr>
                <w:sz w:val="22"/>
                <w:szCs w:val="22"/>
              </w:rPr>
              <w:t>ТОО «Барк Технолоджи»</w:t>
            </w:r>
          </w:p>
        </w:tc>
        <w:tc>
          <w:tcPr>
            <w:tcW w:w="4253" w:type="dxa"/>
            <w:tcBorders>
              <w:top w:val="single" w:sz="4" w:space="0" w:color="auto"/>
              <w:left w:val="single" w:sz="4" w:space="0" w:color="auto"/>
              <w:bottom w:val="single" w:sz="4" w:space="0" w:color="auto"/>
              <w:right w:val="single" w:sz="4" w:space="0" w:color="auto"/>
            </w:tcBorders>
          </w:tcPr>
          <w:p w:rsidR="00425768" w:rsidRPr="00A74028" w:rsidRDefault="009D05BF" w:rsidP="0013574F">
            <w:pPr>
              <w:shd w:val="clear" w:color="auto" w:fill="FFFFFF"/>
              <w:tabs>
                <w:tab w:val="left" w:pos="0"/>
              </w:tabs>
              <w:ind w:firstLine="839"/>
              <w:rPr>
                <w:sz w:val="24"/>
                <w:szCs w:val="24"/>
              </w:rPr>
            </w:pPr>
            <w:r>
              <w:rPr>
                <w:sz w:val="24"/>
                <w:szCs w:val="24"/>
              </w:rPr>
              <w:t>7</w:t>
            </w:r>
          </w:p>
        </w:tc>
      </w:tr>
      <w:tr w:rsidR="00425768" w:rsidRPr="00A74028"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425768" w:rsidRPr="00A74028" w:rsidRDefault="00425768" w:rsidP="00425768">
            <w:pPr>
              <w:pStyle w:val="ac"/>
              <w:shd w:val="clear" w:color="auto" w:fill="FFFFFF"/>
              <w:tabs>
                <w:tab w:val="left" w:pos="-107"/>
              </w:tabs>
              <w:ind w:left="0" w:right="-142"/>
              <w:jc w:val="center"/>
            </w:pPr>
            <w:r w:rsidRPr="00A74028">
              <w:t>4</w:t>
            </w:r>
          </w:p>
        </w:tc>
        <w:tc>
          <w:tcPr>
            <w:tcW w:w="4723" w:type="dxa"/>
            <w:tcBorders>
              <w:top w:val="single" w:sz="4" w:space="0" w:color="auto"/>
              <w:left w:val="single" w:sz="4" w:space="0" w:color="auto"/>
              <w:bottom w:val="single" w:sz="4" w:space="0" w:color="auto"/>
              <w:right w:val="single" w:sz="4" w:space="0" w:color="auto"/>
            </w:tcBorders>
          </w:tcPr>
          <w:p w:rsidR="00425768" w:rsidRPr="00A74028" w:rsidRDefault="00ED3A49" w:rsidP="0013574F">
            <w:pPr>
              <w:shd w:val="clear" w:color="auto" w:fill="FFFFFF"/>
              <w:ind w:right="-142"/>
              <w:rPr>
                <w:sz w:val="24"/>
                <w:szCs w:val="24"/>
              </w:rPr>
            </w:pPr>
            <w:r w:rsidRPr="00496DD1">
              <w:rPr>
                <w:sz w:val="22"/>
                <w:szCs w:val="22"/>
              </w:rPr>
              <w:t>ТОО «Медикус Евразия»</w:t>
            </w:r>
          </w:p>
        </w:tc>
        <w:tc>
          <w:tcPr>
            <w:tcW w:w="4253" w:type="dxa"/>
            <w:tcBorders>
              <w:top w:val="single" w:sz="4" w:space="0" w:color="auto"/>
              <w:left w:val="single" w:sz="4" w:space="0" w:color="auto"/>
              <w:bottom w:val="single" w:sz="4" w:space="0" w:color="auto"/>
              <w:right w:val="single" w:sz="4" w:space="0" w:color="auto"/>
            </w:tcBorders>
          </w:tcPr>
          <w:p w:rsidR="00425768" w:rsidRPr="00A74028" w:rsidRDefault="00ED3A49" w:rsidP="003F1AC8">
            <w:pPr>
              <w:shd w:val="clear" w:color="auto" w:fill="FFFFFF"/>
              <w:tabs>
                <w:tab w:val="left" w:pos="0"/>
              </w:tabs>
              <w:ind w:firstLine="839"/>
              <w:rPr>
                <w:sz w:val="24"/>
                <w:szCs w:val="24"/>
              </w:rPr>
            </w:pPr>
            <w:r>
              <w:rPr>
                <w:sz w:val="24"/>
                <w:szCs w:val="24"/>
              </w:rPr>
              <w:t>6</w:t>
            </w:r>
          </w:p>
        </w:tc>
      </w:tr>
      <w:tr w:rsidR="00425768" w:rsidRPr="00A74028" w:rsidTr="0013574F">
        <w:trPr>
          <w:trHeight w:val="281"/>
        </w:trPr>
        <w:tc>
          <w:tcPr>
            <w:tcW w:w="851" w:type="dxa"/>
            <w:tcBorders>
              <w:top w:val="single" w:sz="4" w:space="0" w:color="auto"/>
              <w:left w:val="single" w:sz="4" w:space="0" w:color="auto"/>
              <w:bottom w:val="single" w:sz="4" w:space="0" w:color="auto"/>
              <w:right w:val="single" w:sz="4" w:space="0" w:color="auto"/>
            </w:tcBorders>
          </w:tcPr>
          <w:p w:rsidR="00425768" w:rsidRPr="00A74028" w:rsidRDefault="00425768" w:rsidP="00425768">
            <w:pPr>
              <w:pStyle w:val="ac"/>
              <w:shd w:val="clear" w:color="auto" w:fill="FFFFFF"/>
              <w:tabs>
                <w:tab w:val="left" w:pos="-107"/>
              </w:tabs>
              <w:ind w:left="0" w:right="-142"/>
              <w:jc w:val="center"/>
            </w:pPr>
            <w:r w:rsidRPr="00A74028">
              <w:t>5</w:t>
            </w:r>
          </w:p>
        </w:tc>
        <w:tc>
          <w:tcPr>
            <w:tcW w:w="4723" w:type="dxa"/>
            <w:tcBorders>
              <w:top w:val="single" w:sz="4" w:space="0" w:color="auto"/>
              <w:left w:val="single" w:sz="4" w:space="0" w:color="auto"/>
              <w:bottom w:val="single" w:sz="4" w:space="0" w:color="auto"/>
              <w:right w:val="single" w:sz="4" w:space="0" w:color="auto"/>
            </w:tcBorders>
          </w:tcPr>
          <w:p w:rsidR="00425768" w:rsidRPr="00A74028" w:rsidRDefault="009E2DBF" w:rsidP="0013574F">
            <w:pPr>
              <w:shd w:val="clear" w:color="auto" w:fill="FFFFFF"/>
              <w:ind w:right="-142"/>
              <w:rPr>
                <w:sz w:val="24"/>
                <w:szCs w:val="24"/>
              </w:rPr>
            </w:pPr>
            <w:r w:rsidRPr="00496DD1">
              <w:rPr>
                <w:sz w:val="22"/>
                <w:szCs w:val="22"/>
              </w:rPr>
              <w:t>ТОО «Алтынмед»</w:t>
            </w:r>
          </w:p>
        </w:tc>
        <w:tc>
          <w:tcPr>
            <w:tcW w:w="4253" w:type="dxa"/>
            <w:tcBorders>
              <w:top w:val="single" w:sz="4" w:space="0" w:color="auto"/>
              <w:left w:val="single" w:sz="4" w:space="0" w:color="auto"/>
              <w:bottom w:val="single" w:sz="4" w:space="0" w:color="auto"/>
              <w:right w:val="single" w:sz="4" w:space="0" w:color="auto"/>
            </w:tcBorders>
          </w:tcPr>
          <w:p w:rsidR="00425768" w:rsidRPr="00A74028" w:rsidRDefault="009E2DBF" w:rsidP="0013574F">
            <w:pPr>
              <w:shd w:val="clear" w:color="auto" w:fill="FFFFFF"/>
              <w:tabs>
                <w:tab w:val="left" w:pos="0"/>
              </w:tabs>
              <w:ind w:firstLine="839"/>
              <w:rPr>
                <w:sz w:val="24"/>
                <w:szCs w:val="24"/>
              </w:rPr>
            </w:pPr>
            <w:r>
              <w:rPr>
                <w:sz w:val="24"/>
                <w:szCs w:val="24"/>
              </w:rPr>
              <w:t>2,7</w:t>
            </w:r>
          </w:p>
        </w:tc>
      </w:tr>
    </w:tbl>
    <w:p w:rsidR="00DF0C6D" w:rsidRDefault="007A30C9" w:rsidP="007A30C9">
      <w:pPr>
        <w:pStyle w:val="ac"/>
        <w:tabs>
          <w:tab w:val="left" w:pos="0"/>
        </w:tabs>
        <w:ind w:left="0"/>
        <w:jc w:val="both"/>
      </w:pPr>
      <w:r>
        <w:t xml:space="preserve">    </w:t>
      </w:r>
      <w:r w:rsidR="005239DE">
        <w:t>За</w:t>
      </w:r>
      <w:r w:rsidR="002754D0" w:rsidRPr="004D54FF">
        <w:t>явк</w:t>
      </w:r>
      <w:r w:rsidR="005239DE">
        <w:t>и</w:t>
      </w:r>
      <w:r w:rsidR="002754D0" w:rsidRPr="004D54FF">
        <w:t xml:space="preserve"> на участие в тендере от отечественн</w:t>
      </w:r>
      <w:r w:rsidR="005239DE">
        <w:t>ых</w:t>
      </w:r>
      <w:r w:rsidR="002754D0" w:rsidRPr="004D54FF">
        <w:t xml:space="preserve">  товаропроизводител</w:t>
      </w:r>
      <w:r w:rsidR="005239DE">
        <w:t>ей не поступали.</w:t>
      </w:r>
      <w:r w:rsidR="00DF0C6D">
        <w:t xml:space="preserve"> </w:t>
      </w:r>
    </w:p>
    <w:p w:rsidR="00DF0C6D" w:rsidRPr="00824863" w:rsidRDefault="00DF0C6D" w:rsidP="00BA5D99">
      <w:pPr>
        <w:ind w:firstLine="851"/>
        <w:jc w:val="both"/>
        <w:rPr>
          <w:sz w:val="24"/>
          <w:szCs w:val="24"/>
        </w:rPr>
      </w:pPr>
    </w:p>
    <w:p w:rsidR="00544D4F" w:rsidRPr="00824863" w:rsidRDefault="00544D4F" w:rsidP="00BA5D99">
      <w:pPr>
        <w:ind w:firstLine="851"/>
        <w:jc w:val="both"/>
        <w:rPr>
          <w:sz w:val="24"/>
          <w:szCs w:val="24"/>
        </w:rPr>
      </w:pPr>
      <w:r w:rsidRPr="00824863">
        <w:rPr>
          <w:sz w:val="24"/>
          <w:szCs w:val="24"/>
        </w:rPr>
        <w:t xml:space="preserve">2) временем начала приема ценовых предложений потенциальных поставщиков, допущенных к участию в процедуре определения наименьшей цены, определить 10 часов 00 минут </w:t>
      </w:r>
      <w:r w:rsidR="00171345">
        <w:rPr>
          <w:sz w:val="24"/>
          <w:szCs w:val="24"/>
        </w:rPr>
        <w:t xml:space="preserve">17 сентября </w:t>
      </w:r>
      <w:r w:rsidR="00171345">
        <w:rPr>
          <w:sz w:val="24"/>
          <w:szCs w:val="24"/>
        </w:rPr>
        <w:tab/>
      </w:r>
      <w:r w:rsidRPr="00824863">
        <w:rPr>
          <w:sz w:val="24"/>
          <w:szCs w:val="24"/>
        </w:rPr>
        <w:t>201</w:t>
      </w:r>
      <w:r w:rsidR="00E107B0" w:rsidRPr="00824863">
        <w:rPr>
          <w:sz w:val="24"/>
          <w:szCs w:val="24"/>
        </w:rPr>
        <w:t>4</w:t>
      </w:r>
      <w:r w:rsidRPr="00824863">
        <w:rPr>
          <w:sz w:val="24"/>
          <w:szCs w:val="24"/>
        </w:rPr>
        <w:t xml:space="preserve"> года.</w:t>
      </w:r>
    </w:p>
    <w:p w:rsidR="003224F9" w:rsidRPr="00824863" w:rsidRDefault="003224F9" w:rsidP="00BA5D99">
      <w:pPr>
        <w:ind w:firstLine="851"/>
        <w:jc w:val="both"/>
        <w:rPr>
          <w:sz w:val="24"/>
          <w:szCs w:val="24"/>
        </w:rPr>
      </w:pPr>
      <w:r w:rsidRPr="00824863">
        <w:rPr>
          <w:sz w:val="24"/>
          <w:szCs w:val="24"/>
        </w:rPr>
        <w:t xml:space="preserve">За данное решение проголосовали: </w:t>
      </w:r>
    </w:p>
    <w:p w:rsidR="003224F9" w:rsidRPr="00824863" w:rsidRDefault="003224F9" w:rsidP="00BA5D99">
      <w:pPr>
        <w:ind w:firstLine="851"/>
        <w:jc w:val="both"/>
        <w:rPr>
          <w:sz w:val="24"/>
          <w:szCs w:val="24"/>
        </w:rPr>
      </w:pPr>
      <w:r w:rsidRPr="00824863">
        <w:rPr>
          <w:sz w:val="24"/>
          <w:szCs w:val="24"/>
        </w:rPr>
        <w:t>ЗА – единогласно</w:t>
      </w:r>
      <w:r w:rsidRPr="00824863">
        <w:rPr>
          <w:bCs/>
          <w:sz w:val="24"/>
          <w:szCs w:val="24"/>
        </w:rPr>
        <w:t>;</w:t>
      </w:r>
    </w:p>
    <w:p w:rsidR="003224F9" w:rsidRPr="00824863" w:rsidRDefault="003224F9" w:rsidP="00FF068F">
      <w:pPr>
        <w:ind w:firstLine="851"/>
        <w:jc w:val="both"/>
        <w:rPr>
          <w:sz w:val="24"/>
          <w:szCs w:val="24"/>
        </w:rPr>
      </w:pPr>
      <w:r w:rsidRPr="00824863">
        <w:rPr>
          <w:sz w:val="24"/>
          <w:szCs w:val="24"/>
        </w:rPr>
        <w:t>ПРОТИВ – нет.</w:t>
      </w:r>
    </w:p>
    <w:p w:rsidR="00D2569E" w:rsidRPr="00824863" w:rsidRDefault="00D2569E" w:rsidP="003224F9">
      <w:pPr>
        <w:ind w:firstLine="567"/>
        <w:jc w:val="both"/>
        <w:rPr>
          <w:sz w:val="24"/>
          <w:szCs w:val="24"/>
        </w:rPr>
      </w:pPr>
    </w:p>
    <w:p w:rsidR="000C2669" w:rsidRPr="00824863" w:rsidRDefault="000C2669" w:rsidP="00D2569E">
      <w:pPr>
        <w:tabs>
          <w:tab w:val="left" w:pos="0"/>
        </w:tabs>
        <w:ind w:firstLine="567"/>
        <w:jc w:val="both"/>
        <w:rPr>
          <w:sz w:val="24"/>
          <w:szCs w:val="24"/>
        </w:rPr>
      </w:pPr>
      <w:r w:rsidRPr="00824863">
        <w:rPr>
          <w:b/>
          <w:sz w:val="24"/>
          <w:szCs w:val="24"/>
        </w:rPr>
        <w:t>Председатель комиссии</w:t>
      </w:r>
      <w:r w:rsidRPr="00824863">
        <w:rPr>
          <w:sz w:val="24"/>
          <w:szCs w:val="24"/>
        </w:rPr>
        <w:t xml:space="preserve">                                                                   </w:t>
      </w:r>
      <w:r w:rsidR="00D2569E" w:rsidRPr="00824863">
        <w:rPr>
          <w:sz w:val="24"/>
          <w:szCs w:val="24"/>
        </w:rPr>
        <w:t xml:space="preserve"> </w:t>
      </w:r>
      <w:r w:rsidRPr="00824863">
        <w:rPr>
          <w:sz w:val="24"/>
          <w:szCs w:val="24"/>
        </w:rPr>
        <w:t>Басенко А.Ф</w:t>
      </w:r>
    </w:p>
    <w:p w:rsidR="000C2669" w:rsidRPr="00824863" w:rsidRDefault="00D2569E" w:rsidP="00D2569E">
      <w:pPr>
        <w:tabs>
          <w:tab w:val="left" w:pos="0"/>
          <w:tab w:val="left" w:pos="1155"/>
        </w:tabs>
        <w:ind w:right="-142" w:firstLine="567"/>
        <w:jc w:val="both"/>
        <w:rPr>
          <w:b/>
          <w:sz w:val="24"/>
          <w:szCs w:val="24"/>
        </w:rPr>
      </w:pPr>
      <w:r w:rsidRPr="00824863">
        <w:rPr>
          <w:b/>
          <w:sz w:val="24"/>
          <w:szCs w:val="24"/>
        </w:rPr>
        <w:tab/>
      </w:r>
    </w:p>
    <w:p w:rsidR="000C2669" w:rsidRPr="00824863" w:rsidRDefault="000C2669" w:rsidP="00D2569E">
      <w:pPr>
        <w:tabs>
          <w:tab w:val="left" w:pos="0"/>
        </w:tabs>
        <w:ind w:right="-142" w:firstLine="567"/>
        <w:jc w:val="both"/>
        <w:rPr>
          <w:b/>
          <w:sz w:val="24"/>
          <w:szCs w:val="24"/>
        </w:rPr>
      </w:pPr>
      <w:r w:rsidRPr="00824863">
        <w:rPr>
          <w:b/>
          <w:sz w:val="24"/>
          <w:szCs w:val="24"/>
        </w:rPr>
        <w:t xml:space="preserve">Заместитель </w:t>
      </w:r>
    </w:p>
    <w:p w:rsidR="0017478F" w:rsidRDefault="0017478F" w:rsidP="0017478F">
      <w:pPr>
        <w:tabs>
          <w:tab w:val="left" w:pos="0"/>
        </w:tabs>
        <w:jc w:val="both"/>
        <w:rPr>
          <w:sz w:val="24"/>
          <w:szCs w:val="24"/>
        </w:rPr>
      </w:pPr>
      <w:r>
        <w:rPr>
          <w:b/>
          <w:sz w:val="24"/>
          <w:szCs w:val="24"/>
        </w:rPr>
        <w:t xml:space="preserve">      </w:t>
      </w:r>
      <w:r w:rsidR="00902F32">
        <w:rPr>
          <w:b/>
          <w:sz w:val="24"/>
          <w:szCs w:val="24"/>
        </w:rPr>
        <w:t xml:space="preserve"> </w:t>
      </w:r>
      <w:r>
        <w:rPr>
          <w:b/>
          <w:sz w:val="24"/>
          <w:szCs w:val="24"/>
        </w:rPr>
        <w:t xml:space="preserve">  </w:t>
      </w:r>
      <w:r w:rsidR="000C2669" w:rsidRPr="00824863">
        <w:rPr>
          <w:b/>
          <w:sz w:val="24"/>
          <w:szCs w:val="24"/>
        </w:rPr>
        <w:t>председателя комиссии</w:t>
      </w:r>
      <w:r w:rsidR="000C2669" w:rsidRPr="00824863">
        <w:rPr>
          <w:sz w:val="24"/>
          <w:szCs w:val="24"/>
        </w:rPr>
        <w:t xml:space="preserve">                                                             </w:t>
      </w:r>
      <w:r>
        <w:rPr>
          <w:sz w:val="24"/>
          <w:szCs w:val="24"/>
        </w:rPr>
        <w:t xml:space="preserve">  </w:t>
      </w:r>
      <w:r w:rsidR="000C2669" w:rsidRPr="00824863">
        <w:rPr>
          <w:sz w:val="24"/>
          <w:szCs w:val="24"/>
        </w:rPr>
        <w:t xml:space="preserve">   </w:t>
      </w:r>
      <w:r>
        <w:rPr>
          <w:sz w:val="24"/>
          <w:szCs w:val="24"/>
        </w:rPr>
        <w:t xml:space="preserve"> </w:t>
      </w:r>
      <w:r w:rsidR="000C2669" w:rsidRPr="00824863">
        <w:rPr>
          <w:sz w:val="24"/>
          <w:szCs w:val="24"/>
        </w:rPr>
        <w:t xml:space="preserve"> </w:t>
      </w:r>
      <w:r w:rsidR="000F4362">
        <w:rPr>
          <w:sz w:val="24"/>
          <w:szCs w:val="24"/>
        </w:rPr>
        <w:t xml:space="preserve"> </w:t>
      </w:r>
      <w:r w:rsidR="00774185">
        <w:rPr>
          <w:sz w:val="24"/>
          <w:szCs w:val="24"/>
        </w:rPr>
        <w:t>Омаров Д.Е.</w:t>
      </w:r>
    </w:p>
    <w:p w:rsidR="0017478F" w:rsidRDefault="0017478F" w:rsidP="0017478F">
      <w:pPr>
        <w:tabs>
          <w:tab w:val="left" w:pos="0"/>
        </w:tabs>
        <w:jc w:val="both"/>
        <w:rPr>
          <w:sz w:val="24"/>
          <w:szCs w:val="24"/>
        </w:rPr>
      </w:pPr>
    </w:p>
    <w:p w:rsidR="00D2569E" w:rsidRPr="00824863" w:rsidRDefault="000C2669" w:rsidP="00D2569E">
      <w:pPr>
        <w:tabs>
          <w:tab w:val="left" w:pos="0"/>
          <w:tab w:val="left" w:pos="930"/>
        </w:tabs>
        <w:ind w:firstLine="567"/>
        <w:jc w:val="both"/>
        <w:rPr>
          <w:sz w:val="24"/>
          <w:szCs w:val="24"/>
        </w:rPr>
      </w:pPr>
      <w:r w:rsidRPr="00824863">
        <w:rPr>
          <w:b/>
          <w:sz w:val="24"/>
          <w:szCs w:val="24"/>
        </w:rPr>
        <w:t>Члены комиссии:</w:t>
      </w:r>
      <w:r w:rsidRPr="00824863">
        <w:rPr>
          <w:sz w:val="24"/>
          <w:szCs w:val="24"/>
        </w:rPr>
        <w:t xml:space="preserve">                                                                            </w:t>
      </w:r>
      <w:r w:rsidR="00D2569E" w:rsidRPr="00824863">
        <w:rPr>
          <w:sz w:val="24"/>
          <w:szCs w:val="24"/>
        </w:rPr>
        <w:t xml:space="preserve">  </w:t>
      </w:r>
      <w:r w:rsidR="000F4362">
        <w:rPr>
          <w:sz w:val="24"/>
          <w:szCs w:val="24"/>
        </w:rPr>
        <w:t xml:space="preserve"> </w:t>
      </w:r>
      <w:r w:rsidR="000F4362" w:rsidRPr="00824863">
        <w:rPr>
          <w:sz w:val="24"/>
          <w:szCs w:val="24"/>
        </w:rPr>
        <w:t>Амангалиев С.В</w:t>
      </w:r>
      <w:r w:rsidR="000F4362">
        <w:rPr>
          <w:sz w:val="24"/>
          <w:szCs w:val="24"/>
        </w:rPr>
        <w:t>.</w:t>
      </w:r>
    </w:p>
    <w:p w:rsidR="00316C42" w:rsidRPr="00824863" w:rsidRDefault="00316C42" w:rsidP="00316C42">
      <w:pPr>
        <w:tabs>
          <w:tab w:val="left" w:pos="0"/>
        </w:tabs>
        <w:ind w:firstLine="709"/>
        <w:jc w:val="both"/>
        <w:rPr>
          <w:sz w:val="24"/>
          <w:szCs w:val="24"/>
        </w:rPr>
      </w:pPr>
    </w:p>
    <w:p w:rsidR="00316C42" w:rsidRPr="00824863" w:rsidRDefault="00316C42" w:rsidP="00316C42">
      <w:pPr>
        <w:tabs>
          <w:tab w:val="left" w:pos="0"/>
        </w:tabs>
        <w:ind w:firstLine="709"/>
        <w:jc w:val="both"/>
        <w:rPr>
          <w:sz w:val="24"/>
          <w:szCs w:val="24"/>
        </w:rPr>
      </w:pPr>
      <w:r w:rsidRPr="00824863">
        <w:rPr>
          <w:sz w:val="24"/>
          <w:szCs w:val="24"/>
        </w:rPr>
        <w:t xml:space="preserve">                                                                                                           </w:t>
      </w:r>
      <w:r w:rsidR="00000D87">
        <w:rPr>
          <w:sz w:val="24"/>
          <w:szCs w:val="24"/>
        </w:rPr>
        <w:t xml:space="preserve"> </w:t>
      </w:r>
      <w:r w:rsidR="000F4362">
        <w:rPr>
          <w:sz w:val="24"/>
          <w:szCs w:val="24"/>
        </w:rPr>
        <w:t xml:space="preserve"> </w:t>
      </w:r>
      <w:r w:rsidR="00000D87">
        <w:rPr>
          <w:sz w:val="24"/>
          <w:szCs w:val="24"/>
        </w:rPr>
        <w:t>Сагинаева А.Д.</w:t>
      </w:r>
      <w:r w:rsidRPr="00824863">
        <w:rPr>
          <w:sz w:val="24"/>
          <w:szCs w:val="24"/>
        </w:rPr>
        <w:t xml:space="preserve">     </w:t>
      </w:r>
    </w:p>
    <w:p w:rsidR="00316C42" w:rsidRPr="00824863" w:rsidRDefault="00316C42" w:rsidP="00316C42">
      <w:pPr>
        <w:tabs>
          <w:tab w:val="left" w:pos="0"/>
        </w:tabs>
        <w:ind w:firstLine="709"/>
        <w:jc w:val="both"/>
        <w:rPr>
          <w:sz w:val="24"/>
          <w:szCs w:val="24"/>
        </w:rPr>
      </w:pPr>
      <w:r w:rsidRPr="00824863">
        <w:rPr>
          <w:sz w:val="24"/>
          <w:szCs w:val="24"/>
        </w:rPr>
        <w:t xml:space="preserve">                                                                                                                                                        </w:t>
      </w:r>
    </w:p>
    <w:p w:rsidR="00BC1812" w:rsidRPr="00824863" w:rsidRDefault="00316C42" w:rsidP="007A30C9">
      <w:pPr>
        <w:tabs>
          <w:tab w:val="left" w:pos="0"/>
        </w:tabs>
        <w:ind w:firstLine="709"/>
        <w:jc w:val="both"/>
        <w:rPr>
          <w:sz w:val="24"/>
          <w:szCs w:val="24"/>
        </w:rPr>
      </w:pPr>
      <w:r w:rsidRPr="00824863">
        <w:rPr>
          <w:sz w:val="24"/>
          <w:szCs w:val="24"/>
        </w:rPr>
        <w:t xml:space="preserve">                                                                             </w:t>
      </w:r>
      <w:r w:rsidR="007A30C9">
        <w:rPr>
          <w:sz w:val="24"/>
          <w:szCs w:val="24"/>
        </w:rPr>
        <w:t xml:space="preserve">                      </w:t>
      </w:r>
    </w:p>
    <w:p w:rsidR="00316C42" w:rsidRPr="00824863" w:rsidRDefault="00316C42" w:rsidP="00316C42">
      <w:pPr>
        <w:tabs>
          <w:tab w:val="left" w:pos="0"/>
        </w:tabs>
        <w:ind w:firstLine="709"/>
        <w:jc w:val="center"/>
        <w:rPr>
          <w:sz w:val="24"/>
          <w:szCs w:val="24"/>
        </w:rPr>
      </w:pPr>
      <w:r w:rsidRPr="00824863">
        <w:rPr>
          <w:sz w:val="24"/>
          <w:szCs w:val="24"/>
        </w:rPr>
        <w:t xml:space="preserve">                                                                                </w:t>
      </w:r>
      <w:r w:rsidR="00FC43E4" w:rsidRPr="00824863">
        <w:rPr>
          <w:sz w:val="24"/>
          <w:szCs w:val="24"/>
        </w:rPr>
        <w:t xml:space="preserve">    </w:t>
      </w:r>
      <w:r w:rsidR="00BE257C" w:rsidRPr="00824863">
        <w:rPr>
          <w:sz w:val="24"/>
          <w:szCs w:val="24"/>
        </w:rPr>
        <w:t>Акуев А.А</w:t>
      </w:r>
      <w:r w:rsidRPr="00824863">
        <w:rPr>
          <w:sz w:val="24"/>
          <w:szCs w:val="24"/>
        </w:rPr>
        <w:t>.</w:t>
      </w:r>
    </w:p>
    <w:p w:rsidR="00316C42" w:rsidRPr="00824863" w:rsidRDefault="00316C42" w:rsidP="00316C42">
      <w:pPr>
        <w:tabs>
          <w:tab w:val="left" w:pos="0"/>
        </w:tabs>
        <w:ind w:firstLine="709"/>
        <w:jc w:val="both"/>
        <w:rPr>
          <w:sz w:val="24"/>
          <w:szCs w:val="24"/>
        </w:rPr>
      </w:pPr>
      <w:r w:rsidRPr="00824863">
        <w:rPr>
          <w:sz w:val="24"/>
          <w:szCs w:val="24"/>
        </w:rPr>
        <w:t xml:space="preserve">                                                                                                                                                                                              </w:t>
      </w:r>
    </w:p>
    <w:p w:rsidR="00C60CAE" w:rsidRPr="00824863" w:rsidRDefault="00316C42" w:rsidP="00327FB0">
      <w:pPr>
        <w:tabs>
          <w:tab w:val="left" w:pos="0"/>
        </w:tabs>
        <w:ind w:firstLine="567"/>
        <w:jc w:val="both"/>
        <w:rPr>
          <w:sz w:val="24"/>
          <w:szCs w:val="24"/>
        </w:rPr>
      </w:pPr>
      <w:r w:rsidRPr="00824863">
        <w:rPr>
          <w:b/>
          <w:sz w:val="24"/>
          <w:szCs w:val="24"/>
        </w:rPr>
        <w:t xml:space="preserve">Секретарь комиссии:                                                                        </w:t>
      </w:r>
      <w:r w:rsidR="00AE193B" w:rsidRPr="00AE193B">
        <w:rPr>
          <w:sz w:val="24"/>
          <w:szCs w:val="24"/>
        </w:rPr>
        <w:t>Каверина М.В.</w:t>
      </w:r>
    </w:p>
    <w:sectPr w:rsidR="00C60CAE" w:rsidRPr="00824863" w:rsidSect="00BC3C92">
      <w:headerReference w:type="default" r:id="rId9"/>
      <w:pgSz w:w="11907" w:h="16840" w:code="9"/>
      <w:pgMar w:top="567" w:right="850" w:bottom="1276" w:left="1134" w:header="284"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8F" w:rsidRDefault="002C5E8F" w:rsidP="00130414">
      <w:r>
        <w:separator/>
      </w:r>
    </w:p>
  </w:endnote>
  <w:endnote w:type="continuationSeparator" w:id="1">
    <w:p w:rsidR="002C5E8F" w:rsidRDefault="002C5E8F" w:rsidP="00130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8F" w:rsidRDefault="002C5E8F" w:rsidP="00130414">
      <w:r>
        <w:separator/>
      </w:r>
    </w:p>
  </w:footnote>
  <w:footnote w:type="continuationSeparator" w:id="1">
    <w:p w:rsidR="002C5E8F" w:rsidRDefault="002C5E8F" w:rsidP="00130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3E" w:rsidRDefault="00B32866" w:rsidP="00D61E3E">
    <w:pPr>
      <w:pStyle w:val="a7"/>
      <w:jc w:val="center"/>
    </w:pPr>
    <w:fldSimple w:instr=" PAGE   \* MERGEFORMAT ">
      <w:r w:rsidR="008C7844">
        <w:rPr>
          <w:noProof/>
        </w:rPr>
        <w:t>7</w:t>
      </w:r>
    </w:fldSimple>
  </w:p>
  <w:p w:rsidR="00D61E3E" w:rsidRDefault="00D61E3E" w:rsidP="00D61E3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43"/>
    <w:multiLevelType w:val="hybridMultilevel"/>
    <w:tmpl w:val="113C9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B2D40"/>
    <w:multiLevelType w:val="hybridMultilevel"/>
    <w:tmpl w:val="27740AD2"/>
    <w:lvl w:ilvl="0" w:tplc="1F2C4D72">
      <w:start w:val="8"/>
      <w:numFmt w:val="decimal"/>
      <w:lvlText w:val="%1."/>
      <w:lvlJc w:val="left"/>
      <w:pPr>
        <w:ind w:left="36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5836439"/>
    <w:multiLevelType w:val="hybridMultilevel"/>
    <w:tmpl w:val="14B859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D6172"/>
    <w:multiLevelType w:val="hybridMultilevel"/>
    <w:tmpl w:val="0512C78C"/>
    <w:lvl w:ilvl="0" w:tplc="FF980A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157CD"/>
    <w:multiLevelType w:val="hybridMultilevel"/>
    <w:tmpl w:val="0EFC1F96"/>
    <w:lvl w:ilvl="0" w:tplc="8E3E7D36">
      <w:start w:val="11"/>
      <w:numFmt w:val="decimal"/>
      <w:lvlText w:val="%1."/>
      <w:lvlJc w:val="left"/>
      <w:pPr>
        <w:ind w:left="995" w:hanging="360"/>
      </w:pPr>
      <w:rPr>
        <w:rFonts w:hint="default"/>
      </w:r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5">
    <w:nsid w:val="388341F3"/>
    <w:multiLevelType w:val="hybridMultilevel"/>
    <w:tmpl w:val="18A2833A"/>
    <w:lvl w:ilvl="0" w:tplc="D30E59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B625F8B"/>
    <w:multiLevelType w:val="hybridMultilevel"/>
    <w:tmpl w:val="22D0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6431F9"/>
    <w:multiLevelType w:val="hybridMultilevel"/>
    <w:tmpl w:val="D3CE275A"/>
    <w:lvl w:ilvl="0" w:tplc="42983C08">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217BC"/>
    <w:multiLevelType w:val="hybridMultilevel"/>
    <w:tmpl w:val="0FE66CEC"/>
    <w:lvl w:ilvl="0" w:tplc="1F2C4D72">
      <w:start w:val="8"/>
      <w:numFmt w:val="decimal"/>
      <w:lvlText w:val="%1."/>
      <w:lvlJc w:val="left"/>
      <w:pPr>
        <w:ind w:left="786"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6BC3E0C"/>
    <w:multiLevelType w:val="hybridMultilevel"/>
    <w:tmpl w:val="49C805A6"/>
    <w:lvl w:ilvl="0" w:tplc="66880B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257A25"/>
    <w:multiLevelType w:val="hybridMultilevel"/>
    <w:tmpl w:val="93360C64"/>
    <w:lvl w:ilvl="0" w:tplc="E07EC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F11AB"/>
    <w:multiLevelType w:val="hybridMultilevel"/>
    <w:tmpl w:val="D682C7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42FA8"/>
    <w:multiLevelType w:val="hybridMultilevel"/>
    <w:tmpl w:val="8FECCBB2"/>
    <w:lvl w:ilvl="0" w:tplc="F10C23C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9"/>
  </w:num>
  <w:num w:numId="3">
    <w:abstractNumId w:val="10"/>
  </w:num>
  <w:num w:numId="4">
    <w:abstractNumId w:val="0"/>
  </w:num>
  <w:num w:numId="5">
    <w:abstractNumId w:val="5"/>
  </w:num>
  <w:num w:numId="6">
    <w:abstractNumId w:val="7"/>
  </w:num>
  <w:num w:numId="7">
    <w:abstractNumId w:val="12"/>
  </w:num>
  <w:num w:numId="8">
    <w:abstractNumId w:val="3"/>
  </w:num>
  <w:num w:numId="9">
    <w:abstractNumId w:val="8"/>
  </w:num>
  <w:num w:numId="10">
    <w:abstractNumId w:val="6"/>
  </w:num>
  <w:num w:numId="11">
    <w:abstractNumId w:val="11"/>
  </w:num>
  <w:num w:numId="12">
    <w:abstractNumId w:val="2"/>
  </w:num>
  <w:num w:numId="1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77D0"/>
    <w:rsid w:val="00000D87"/>
    <w:rsid w:val="0000137A"/>
    <w:rsid w:val="00002621"/>
    <w:rsid w:val="00002A61"/>
    <w:rsid w:val="00003D1F"/>
    <w:rsid w:val="0000449D"/>
    <w:rsid w:val="00004E91"/>
    <w:rsid w:val="00005014"/>
    <w:rsid w:val="000052EA"/>
    <w:rsid w:val="000056D1"/>
    <w:rsid w:val="000060E0"/>
    <w:rsid w:val="00006454"/>
    <w:rsid w:val="0001042C"/>
    <w:rsid w:val="00010460"/>
    <w:rsid w:val="00010975"/>
    <w:rsid w:val="00010B44"/>
    <w:rsid w:val="0001198B"/>
    <w:rsid w:val="00011BD2"/>
    <w:rsid w:val="00011F97"/>
    <w:rsid w:val="000127DC"/>
    <w:rsid w:val="000140FC"/>
    <w:rsid w:val="00014A65"/>
    <w:rsid w:val="00014FEE"/>
    <w:rsid w:val="000156BC"/>
    <w:rsid w:val="00015C77"/>
    <w:rsid w:val="0001630C"/>
    <w:rsid w:val="000164B7"/>
    <w:rsid w:val="00016E09"/>
    <w:rsid w:val="00021DB3"/>
    <w:rsid w:val="0002250D"/>
    <w:rsid w:val="00023009"/>
    <w:rsid w:val="00023B92"/>
    <w:rsid w:val="00023E76"/>
    <w:rsid w:val="0002438E"/>
    <w:rsid w:val="000243D4"/>
    <w:rsid w:val="00024AFE"/>
    <w:rsid w:val="00024E08"/>
    <w:rsid w:val="00025D3D"/>
    <w:rsid w:val="00025F0C"/>
    <w:rsid w:val="000262CC"/>
    <w:rsid w:val="00026840"/>
    <w:rsid w:val="0003124D"/>
    <w:rsid w:val="000322B9"/>
    <w:rsid w:val="00032C23"/>
    <w:rsid w:val="000336C5"/>
    <w:rsid w:val="00033822"/>
    <w:rsid w:val="00033B66"/>
    <w:rsid w:val="00035672"/>
    <w:rsid w:val="000357FD"/>
    <w:rsid w:val="00035EA8"/>
    <w:rsid w:val="00036413"/>
    <w:rsid w:val="00037B2D"/>
    <w:rsid w:val="00037F09"/>
    <w:rsid w:val="00040D40"/>
    <w:rsid w:val="00040D6A"/>
    <w:rsid w:val="000422AE"/>
    <w:rsid w:val="00042C26"/>
    <w:rsid w:val="00042FB9"/>
    <w:rsid w:val="0004434D"/>
    <w:rsid w:val="000456DA"/>
    <w:rsid w:val="00045A6B"/>
    <w:rsid w:val="00046C7A"/>
    <w:rsid w:val="0004787B"/>
    <w:rsid w:val="00047BD7"/>
    <w:rsid w:val="0005015C"/>
    <w:rsid w:val="000510C0"/>
    <w:rsid w:val="000510FA"/>
    <w:rsid w:val="00051A9B"/>
    <w:rsid w:val="0005210B"/>
    <w:rsid w:val="0005213C"/>
    <w:rsid w:val="00052984"/>
    <w:rsid w:val="00052A5E"/>
    <w:rsid w:val="00053244"/>
    <w:rsid w:val="000533AB"/>
    <w:rsid w:val="000533F6"/>
    <w:rsid w:val="00053458"/>
    <w:rsid w:val="00053EA8"/>
    <w:rsid w:val="00054CB1"/>
    <w:rsid w:val="00054DC4"/>
    <w:rsid w:val="0005571C"/>
    <w:rsid w:val="00055830"/>
    <w:rsid w:val="000567EC"/>
    <w:rsid w:val="0005683D"/>
    <w:rsid w:val="00056ACA"/>
    <w:rsid w:val="00056C0C"/>
    <w:rsid w:val="00056FB9"/>
    <w:rsid w:val="000574D8"/>
    <w:rsid w:val="0006019C"/>
    <w:rsid w:val="00060306"/>
    <w:rsid w:val="000629A0"/>
    <w:rsid w:val="00062D43"/>
    <w:rsid w:val="0006314B"/>
    <w:rsid w:val="000631BC"/>
    <w:rsid w:val="00063353"/>
    <w:rsid w:val="00063702"/>
    <w:rsid w:val="000651F0"/>
    <w:rsid w:val="00070415"/>
    <w:rsid w:val="000704BB"/>
    <w:rsid w:val="000708FA"/>
    <w:rsid w:val="00070CC1"/>
    <w:rsid w:val="000712D8"/>
    <w:rsid w:val="00071E23"/>
    <w:rsid w:val="00071FD2"/>
    <w:rsid w:val="000724AD"/>
    <w:rsid w:val="00072C1E"/>
    <w:rsid w:val="00072C4D"/>
    <w:rsid w:val="00073202"/>
    <w:rsid w:val="0007395C"/>
    <w:rsid w:val="00073C64"/>
    <w:rsid w:val="00073C8C"/>
    <w:rsid w:val="00073EFF"/>
    <w:rsid w:val="0007425E"/>
    <w:rsid w:val="0007496A"/>
    <w:rsid w:val="00074C68"/>
    <w:rsid w:val="00075383"/>
    <w:rsid w:val="00076C11"/>
    <w:rsid w:val="00080693"/>
    <w:rsid w:val="00080BBF"/>
    <w:rsid w:val="00081E7F"/>
    <w:rsid w:val="00082058"/>
    <w:rsid w:val="000827F3"/>
    <w:rsid w:val="000831CC"/>
    <w:rsid w:val="000831D6"/>
    <w:rsid w:val="000833B7"/>
    <w:rsid w:val="0008467B"/>
    <w:rsid w:val="00085E94"/>
    <w:rsid w:val="00086110"/>
    <w:rsid w:val="00086221"/>
    <w:rsid w:val="00086F79"/>
    <w:rsid w:val="000874EC"/>
    <w:rsid w:val="000913CD"/>
    <w:rsid w:val="00091BF5"/>
    <w:rsid w:val="00091FD6"/>
    <w:rsid w:val="000925D2"/>
    <w:rsid w:val="000929DE"/>
    <w:rsid w:val="00092B39"/>
    <w:rsid w:val="0009351A"/>
    <w:rsid w:val="00093E1B"/>
    <w:rsid w:val="000941D4"/>
    <w:rsid w:val="000951C1"/>
    <w:rsid w:val="00095732"/>
    <w:rsid w:val="00095A24"/>
    <w:rsid w:val="00095C3B"/>
    <w:rsid w:val="00095DE7"/>
    <w:rsid w:val="00095F4B"/>
    <w:rsid w:val="000965F3"/>
    <w:rsid w:val="000978DF"/>
    <w:rsid w:val="000A057E"/>
    <w:rsid w:val="000A0876"/>
    <w:rsid w:val="000A0D93"/>
    <w:rsid w:val="000A1611"/>
    <w:rsid w:val="000A18FE"/>
    <w:rsid w:val="000A27B5"/>
    <w:rsid w:val="000A3B7E"/>
    <w:rsid w:val="000A3B85"/>
    <w:rsid w:val="000A4196"/>
    <w:rsid w:val="000A472B"/>
    <w:rsid w:val="000A553A"/>
    <w:rsid w:val="000A5771"/>
    <w:rsid w:val="000A5B9B"/>
    <w:rsid w:val="000A6200"/>
    <w:rsid w:val="000A63FF"/>
    <w:rsid w:val="000A696A"/>
    <w:rsid w:val="000A7696"/>
    <w:rsid w:val="000A7ADA"/>
    <w:rsid w:val="000B0067"/>
    <w:rsid w:val="000B0C3E"/>
    <w:rsid w:val="000B0DAC"/>
    <w:rsid w:val="000B0EAA"/>
    <w:rsid w:val="000B1706"/>
    <w:rsid w:val="000B1957"/>
    <w:rsid w:val="000B1A70"/>
    <w:rsid w:val="000B20C3"/>
    <w:rsid w:val="000B214D"/>
    <w:rsid w:val="000B25ED"/>
    <w:rsid w:val="000B285E"/>
    <w:rsid w:val="000B30EE"/>
    <w:rsid w:val="000B3E22"/>
    <w:rsid w:val="000B3F01"/>
    <w:rsid w:val="000B4405"/>
    <w:rsid w:val="000B45BF"/>
    <w:rsid w:val="000B4F45"/>
    <w:rsid w:val="000B5A50"/>
    <w:rsid w:val="000B5C31"/>
    <w:rsid w:val="000B5F15"/>
    <w:rsid w:val="000B6482"/>
    <w:rsid w:val="000B6AAE"/>
    <w:rsid w:val="000B7D2A"/>
    <w:rsid w:val="000B7F54"/>
    <w:rsid w:val="000C14F9"/>
    <w:rsid w:val="000C2669"/>
    <w:rsid w:val="000C27A5"/>
    <w:rsid w:val="000C2CB3"/>
    <w:rsid w:val="000C3026"/>
    <w:rsid w:val="000C3302"/>
    <w:rsid w:val="000C41CF"/>
    <w:rsid w:val="000C4A27"/>
    <w:rsid w:val="000C4DFE"/>
    <w:rsid w:val="000C4FFA"/>
    <w:rsid w:val="000C51D5"/>
    <w:rsid w:val="000C54CF"/>
    <w:rsid w:val="000C5806"/>
    <w:rsid w:val="000C5A25"/>
    <w:rsid w:val="000C611D"/>
    <w:rsid w:val="000C641D"/>
    <w:rsid w:val="000C651A"/>
    <w:rsid w:val="000C6C07"/>
    <w:rsid w:val="000C7508"/>
    <w:rsid w:val="000D0139"/>
    <w:rsid w:val="000D06D5"/>
    <w:rsid w:val="000D1F73"/>
    <w:rsid w:val="000D267F"/>
    <w:rsid w:val="000D2EEA"/>
    <w:rsid w:val="000D2F65"/>
    <w:rsid w:val="000D2FBF"/>
    <w:rsid w:val="000D358F"/>
    <w:rsid w:val="000D3B50"/>
    <w:rsid w:val="000D3F65"/>
    <w:rsid w:val="000D4E54"/>
    <w:rsid w:val="000D5FDA"/>
    <w:rsid w:val="000D616F"/>
    <w:rsid w:val="000D664F"/>
    <w:rsid w:val="000D69EE"/>
    <w:rsid w:val="000D71C1"/>
    <w:rsid w:val="000D79D4"/>
    <w:rsid w:val="000E178D"/>
    <w:rsid w:val="000E1C23"/>
    <w:rsid w:val="000E1E82"/>
    <w:rsid w:val="000E2639"/>
    <w:rsid w:val="000E2F4E"/>
    <w:rsid w:val="000E3657"/>
    <w:rsid w:val="000E3997"/>
    <w:rsid w:val="000E3DB0"/>
    <w:rsid w:val="000E42C3"/>
    <w:rsid w:val="000E437E"/>
    <w:rsid w:val="000E544E"/>
    <w:rsid w:val="000E55D1"/>
    <w:rsid w:val="000E5638"/>
    <w:rsid w:val="000E5D8B"/>
    <w:rsid w:val="000E5EEA"/>
    <w:rsid w:val="000E6708"/>
    <w:rsid w:val="000E6BC0"/>
    <w:rsid w:val="000E6F45"/>
    <w:rsid w:val="000E77A6"/>
    <w:rsid w:val="000E7D37"/>
    <w:rsid w:val="000E7F2C"/>
    <w:rsid w:val="000F0D10"/>
    <w:rsid w:val="000F0F91"/>
    <w:rsid w:val="000F1246"/>
    <w:rsid w:val="000F12A6"/>
    <w:rsid w:val="000F15EF"/>
    <w:rsid w:val="000F2986"/>
    <w:rsid w:val="000F2A98"/>
    <w:rsid w:val="000F3606"/>
    <w:rsid w:val="000F381B"/>
    <w:rsid w:val="000F3A62"/>
    <w:rsid w:val="000F3E7F"/>
    <w:rsid w:val="000F3F0B"/>
    <w:rsid w:val="000F4362"/>
    <w:rsid w:val="000F49F0"/>
    <w:rsid w:val="000F4DBE"/>
    <w:rsid w:val="000F549D"/>
    <w:rsid w:val="000F6EF8"/>
    <w:rsid w:val="00100068"/>
    <w:rsid w:val="00100200"/>
    <w:rsid w:val="0010041F"/>
    <w:rsid w:val="0010108C"/>
    <w:rsid w:val="00101770"/>
    <w:rsid w:val="00101A3C"/>
    <w:rsid w:val="00101C81"/>
    <w:rsid w:val="00101EC1"/>
    <w:rsid w:val="00103596"/>
    <w:rsid w:val="0010450E"/>
    <w:rsid w:val="0010499D"/>
    <w:rsid w:val="0010499F"/>
    <w:rsid w:val="00104A57"/>
    <w:rsid w:val="00106822"/>
    <w:rsid w:val="00106FB6"/>
    <w:rsid w:val="00107455"/>
    <w:rsid w:val="00110129"/>
    <w:rsid w:val="00111453"/>
    <w:rsid w:val="00112947"/>
    <w:rsid w:val="00112D2D"/>
    <w:rsid w:val="00113251"/>
    <w:rsid w:val="001134AD"/>
    <w:rsid w:val="00113786"/>
    <w:rsid w:val="00114B04"/>
    <w:rsid w:val="001155DE"/>
    <w:rsid w:val="00117209"/>
    <w:rsid w:val="00117301"/>
    <w:rsid w:val="00117FB4"/>
    <w:rsid w:val="001201BF"/>
    <w:rsid w:val="00120C37"/>
    <w:rsid w:val="00122A33"/>
    <w:rsid w:val="00123057"/>
    <w:rsid w:val="00123421"/>
    <w:rsid w:val="0012395B"/>
    <w:rsid w:val="001249EA"/>
    <w:rsid w:val="00124ED2"/>
    <w:rsid w:val="00125158"/>
    <w:rsid w:val="00125202"/>
    <w:rsid w:val="00125387"/>
    <w:rsid w:val="00125A2A"/>
    <w:rsid w:val="00125BCE"/>
    <w:rsid w:val="00126879"/>
    <w:rsid w:val="00126D37"/>
    <w:rsid w:val="00126E3E"/>
    <w:rsid w:val="00127C00"/>
    <w:rsid w:val="00127CA6"/>
    <w:rsid w:val="00130414"/>
    <w:rsid w:val="00130494"/>
    <w:rsid w:val="001307E1"/>
    <w:rsid w:val="00132E74"/>
    <w:rsid w:val="00132F8C"/>
    <w:rsid w:val="00133300"/>
    <w:rsid w:val="00133331"/>
    <w:rsid w:val="00133EC2"/>
    <w:rsid w:val="001341FF"/>
    <w:rsid w:val="00135261"/>
    <w:rsid w:val="0013574F"/>
    <w:rsid w:val="001358E5"/>
    <w:rsid w:val="00135B1A"/>
    <w:rsid w:val="00135B5A"/>
    <w:rsid w:val="00135D16"/>
    <w:rsid w:val="001360EC"/>
    <w:rsid w:val="00136434"/>
    <w:rsid w:val="0014183E"/>
    <w:rsid w:val="00142033"/>
    <w:rsid w:val="001422DE"/>
    <w:rsid w:val="00143621"/>
    <w:rsid w:val="001438DC"/>
    <w:rsid w:val="00144472"/>
    <w:rsid w:val="00144530"/>
    <w:rsid w:val="0014550F"/>
    <w:rsid w:val="00146029"/>
    <w:rsid w:val="00147E61"/>
    <w:rsid w:val="00152560"/>
    <w:rsid w:val="00152B35"/>
    <w:rsid w:val="00153795"/>
    <w:rsid w:val="00153A3D"/>
    <w:rsid w:val="0015449B"/>
    <w:rsid w:val="001544F3"/>
    <w:rsid w:val="001545D9"/>
    <w:rsid w:val="0015474E"/>
    <w:rsid w:val="00154845"/>
    <w:rsid w:val="00154AA5"/>
    <w:rsid w:val="00156738"/>
    <w:rsid w:val="00156D58"/>
    <w:rsid w:val="00160451"/>
    <w:rsid w:val="00162282"/>
    <w:rsid w:val="0016232D"/>
    <w:rsid w:val="00162529"/>
    <w:rsid w:val="00163018"/>
    <w:rsid w:val="00163B2A"/>
    <w:rsid w:val="0016498D"/>
    <w:rsid w:val="00164D1D"/>
    <w:rsid w:val="00164F5C"/>
    <w:rsid w:val="001654B9"/>
    <w:rsid w:val="00165546"/>
    <w:rsid w:val="001656BE"/>
    <w:rsid w:val="0016570C"/>
    <w:rsid w:val="00165C91"/>
    <w:rsid w:val="0016634A"/>
    <w:rsid w:val="0016668C"/>
    <w:rsid w:val="00166D7C"/>
    <w:rsid w:val="00170E9B"/>
    <w:rsid w:val="00171345"/>
    <w:rsid w:val="0017173E"/>
    <w:rsid w:val="0017199D"/>
    <w:rsid w:val="00171BA4"/>
    <w:rsid w:val="00173494"/>
    <w:rsid w:val="001734C7"/>
    <w:rsid w:val="00173D31"/>
    <w:rsid w:val="0017478F"/>
    <w:rsid w:val="00174C38"/>
    <w:rsid w:val="001758D4"/>
    <w:rsid w:val="001766C5"/>
    <w:rsid w:val="00176DDB"/>
    <w:rsid w:val="00177606"/>
    <w:rsid w:val="001779E3"/>
    <w:rsid w:val="001801A7"/>
    <w:rsid w:val="001804BF"/>
    <w:rsid w:val="001805D5"/>
    <w:rsid w:val="00180BEA"/>
    <w:rsid w:val="00180C8F"/>
    <w:rsid w:val="00181300"/>
    <w:rsid w:val="00181487"/>
    <w:rsid w:val="00181927"/>
    <w:rsid w:val="00182408"/>
    <w:rsid w:val="001824F0"/>
    <w:rsid w:val="00182E7F"/>
    <w:rsid w:val="001836C2"/>
    <w:rsid w:val="00183799"/>
    <w:rsid w:val="00183EBF"/>
    <w:rsid w:val="001841A8"/>
    <w:rsid w:val="001845F6"/>
    <w:rsid w:val="0018534C"/>
    <w:rsid w:val="00185F5A"/>
    <w:rsid w:val="00186023"/>
    <w:rsid w:val="00186351"/>
    <w:rsid w:val="0018672C"/>
    <w:rsid w:val="001867BF"/>
    <w:rsid w:val="001874EA"/>
    <w:rsid w:val="00187AF2"/>
    <w:rsid w:val="00187ED9"/>
    <w:rsid w:val="00190094"/>
    <w:rsid w:val="001900C0"/>
    <w:rsid w:val="00190828"/>
    <w:rsid w:val="00191061"/>
    <w:rsid w:val="00191627"/>
    <w:rsid w:val="00191AA7"/>
    <w:rsid w:val="00191DA9"/>
    <w:rsid w:val="00192D76"/>
    <w:rsid w:val="00193785"/>
    <w:rsid w:val="00193CD2"/>
    <w:rsid w:val="00194235"/>
    <w:rsid w:val="00194482"/>
    <w:rsid w:val="001946AA"/>
    <w:rsid w:val="001954F7"/>
    <w:rsid w:val="00196A36"/>
    <w:rsid w:val="00197183"/>
    <w:rsid w:val="001978ED"/>
    <w:rsid w:val="001A039F"/>
    <w:rsid w:val="001A0863"/>
    <w:rsid w:val="001A2575"/>
    <w:rsid w:val="001A2BDE"/>
    <w:rsid w:val="001A2C38"/>
    <w:rsid w:val="001A3B82"/>
    <w:rsid w:val="001A474E"/>
    <w:rsid w:val="001A4A21"/>
    <w:rsid w:val="001A50BB"/>
    <w:rsid w:val="001A536C"/>
    <w:rsid w:val="001A5527"/>
    <w:rsid w:val="001A58ED"/>
    <w:rsid w:val="001A5B5E"/>
    <w:rsid w:val="001A6054"/>
    <w:rsid w:val="001A652C"/>
    <w:rsid w:val="001A66E1"/>
    <w:rsid w:val="001A785D"/>
    <w:rsid w:val="001A7A6A"/>
    <w:rsid w:val="001A7E19"/>
    <w:rsid w:val="001B072A"/>
    <w:rsid w:val="001B1327"/>
    <w:rsid w:val="001B15E3"/>
    <w:rsid w:val="001B1ADD"/>
    <w:rsid w:val="001B1F61"/>
    <w:rsid w:val="001B3DFE"/>
    <w:rsid w:val="001B4B11"/>
    <w:rsid w:val="001B5380"/>
    <w:rsid w:val="001B5A2D"/>
    <w:rsid w:val="001B5BBA"/>
    <w:rsid w:val="001B625C"/>
    <w:rsid w:val="001B6A19"/>
    <w:rsid w:val="001B79E6"/>
    <w:rsid w:val="001C0250"/>
    <w:rsid w:val="001C0618"/>
    <w:rsid w:val="001C08BE"/>
    <w:rsid w:val="001C0CBA"/>
    <w:rsid w:val="001C0F29"/>
    <w:rsid w:val="001C15B4"/>
    <w:rsid w:val="001C19AF"/>
    <w:rsid w:val="001C1B21"/>
    <w:rsid w:val="001C1D77"/>
    <w:rsid w:val="001C332F"/>
    <w:rsid w:val="001C37C1"/>
    <w:rsid w:val="001C3BBF"/>
    <w:rsid w:val="001C3DFC"/>
    <w:rsid w:val="001C49BD"/>
    <w:rsid w:val="001C6388"/>
    <w:rsid w:val="001C73FC"/>
    <w:rsid w:val="001C7B62"/>
    <w:rsid w:val="001D0743"/>
    <w:rsid w:val="001D0D35"/>
    <w:rsid w:val="001D180D"/>
    <w:rsid w:val="001D1EDE"/>
    <w:rsid w:val="001D26C4"/>
    <w:rsid w:val="001D3EA9"/>
    <w:rsid w:val="001D4705"/>
    <w:rsid w:val="001D52B9"/>
    <w:rsid w:val="001D6588"/>
    <w:rsid w:val="001D6961"/>
    <w:rsid w:val="001D6FA3"/>
    <w:rsid w:val="001D715A"/>
    <w:rsid w:val="001D740A"/>
    <w:rsid w:val="001E0D99"/>
    <w:rsid w:val="001E124F"/>
    <w:rsid w:val="001E2669"/>
    <w:rsid w:val="001E2BE6"/>
    <w:rsid w:val="001E2E6F"/>
    <w:rsid w:val="001E3113"/>
    <w:rsid w:val="001E57F6"/>
    <w:rsid w:val="001E5896"/>
    <w:rsid w:val="001E5E9B"/>
    <w:rsid w:val="001E6220"/>
    <w:rsid w:val="001E6AB0"/>
    <w:rsid w:val="001E6E3D"/>
    <w:rsid w:val="001E743A"/>
    <w:rsid w:val="001E7CA4"/>
    <w:rsid w:val="001F018F"/>
    <w:rsid w:val="001F0C25"/>
    <w:rsid w:val="001F0CF0"/>
    <w:rsid w:val="001F158D"/>
    <w:rsid w:val="001F17E1"/>
    <w:rsid w:val="001F1A84"/>
    <w:rsid w:val="001F1C9C"/>
    <w:rsid w:val="001F2326"/>
    <w:rsid w:val="001F2794"/>
    <w:rsid w:val="001F2871"/>
    <w:rsid w:val="001F2ABF"/>
    <w:rsid w:val="001F3C8B"/>
    <w:rsid w:val="001F3E8E"/>
    <w:rsid w:val="001F4316"/>
    <w:rsid w:val="001F49F2"/>
    <w:rsid w:val="001F5056"/>
    <w:rsid w:val="001F54B0"/>
    <w:rsid w:val="001F5904"/>
    <w:rsid w:val="001F63BF"/>
    <w:rsid w:val="001F6F0D"/>
    <w:rsid w:val="001F729F"/>
    <w:rsid w:val="00200009"/>
    <w:rsid w:val="00201928"/>
    <w:rsid w:val="002022D1"/>
    <w:rsid w:val="002024CB"/>
    <w:rsid w:val="00202887"/>
    <w:rsid w:val="0020318D"/>
    <w:rsid w:val="002043E5"/>
    <w:rsid w:val="00204641"/>
    <w:rsid w:val="00207FFC"/>
    <w:rsid w:val="0021055C"/>
    <w:rsid w:val="00210C1A"/>
    <w:rsid w:val="00211487"/>
    <w:rsid w:val="00211E12"/>
    <w:rsid w:val="00211FC9"/>
    <w:rsid w:val="00212AF0"/>
    <w:rsid w:val="00212C36"/>
    <w:rsid w:val="00214103"/>
    <w:rsid w:val="00214D9B"/>
    <w:rsid w:val="00215454"/>
    <w:rsid w:val="00215FAD"/>
    <w:rsid w:val="00216947"/>
    <w:rsid w:val="00216C0C"/>
    <w:rsid w:val="002177D2"/>
    <w:rsid w:val="00217847"/>
    <w:rsid w:val="00217B4F"/>
    <w:rsid w:val="00217E5E"/>
    <w:rsid w:val="002210A7"/>
    <w:rsid w:val="002212F3"/>
    <w:rsid w:val="0022143C"/>
    <w:rsid w:val="00221829"/>
    <w:rsid w:val="00221893"/>
    <w:rsid w:val="00221AA1"/>
    <w:rsid w:val="00221AE3"/>
    <w:rsid w:val="00222498"/>
    <w:rsid w:val="00222DB2"/>
    <w:rsid w:val="00223098"/>
    <w:rsid w:val="0022392C"/>
    <w:rsid w:val="00224105"/>
    <w:rsid w:val="00224252"/>
    <w:rsid w:val="002248B9"/>
    <w:rsid w:val="0022496E"/>
    <w:rsid w:val="0022504E"/>
    <w:rsid w:val="002250FB"/>
    <w:rsid w:val="002253F8"/>
    <w:rsid w:val="00226E7B"/>
    <w:rsid w:val="00227C4E"/>
    <w:rsid w:val="00230620"/>
    <w:rsid w:val="002309D2"/>
    <w:rsid w:val="00230B50"/>
    <w:rsid w:val="0023119A"/>
    <w:rsid w:val="002312B8"/>
    <w:rsid w:val="00235028"/>
    <w:rsid w:val="002359BE"/>
    <w:rsid w:val="00235D36"/>
    <w:rsid w:val="00236AD7"/>
    <w:rsid w:val="00236F34"/>
    <w:rsid w:val="00237E52"/>
    <w:rsid w:val="00240707"/>
    <w:rsid w:val="00242049"/>
    <w:rsid w:val="0024237C"/>
    <w:rsid w:val="00242476"/>
    <w:rsid w:val="002427D4"/>
    <w:rsid w:val="00242FC5"/>
    <w:rsid w:val="002437CB"/>
    <w:rsid w:val="00243BEF"/>
    <w:rsid w:val="00244A4B"/>
    <w:rsid w:val="00244AF5"/>
    <w:rsid w:val="00244EF5"/>
    <w:rsid w:val="00245381"/>
    <w:rsid w:val="00245B9A"/>
    <w:rsid w:val="002464CA"/>
    <w:rsid w:val="002465FF"/>
    <w:rsid w:val="002472C4"/>
    <w:rsid w:val="002508A9"/>
    <w:rsid w:val="00250B63"/>
    <w:rsid w:val="00250E0C"/>
    <w:rsid w:val="0025103D"/>
    <w:rsid w:val="0025123D"/>
    <w:rsid w:val="00252701"/>
    <w:rsid w:val="00252709"/>
    <w:rsid w:val="00252F92"/>
    <w:rsid w:val="00253A5B"/>
    <w:rsid w:val="00253E27"/>
    <w:rsid w:val="00254A33"/>
    <w:rsid w:val="002552CD"/>
    <w:rsid w:val="00255508"/>
    <w:rsid w:val="00255719"/>
    <w:rsid w:val="00255C1C"/>
    <w:rsid w:val="00256A67"/>
    <w:rsid w:val="00256D7D"/>
    <w:rsid w:val="00256FA6"/>
    <w:rsid w:val="00257090"/>
    <w:rsid w:val="00257BAE"/>
    <w:rsid w:val="00261002"/>
    <w:rsid w:val="002612B3"/>
    <w:rsid w:val="002617AF"/>
    <w:rsid w:val="00261C3A"/>
    <w:rsid w:val="00261F93"/>
    <w:rsid w:val="00262F23"/>
    <w:rsid w:val="00263F8B"/>
    <w:rsid w:val="00264418"/>
    <w:rsid w:val="0026562A"/>
    <w:rsid w:val="002657D6"/>
    <w:rsid w:val="002663BB"/>
    <w:rsid w:val="002669FD"/>
    <w:rsid w:val="00270E68"/>
    <w:rsid w:val="00271B6F"/>
    <w:rsid w:val="00272905"/>
    <w:rsid w:val="00273F92"/>
    <w:rsid w:val="00274D5F"/>
    <w:rsid w:val="002754D0"/>
    <w:rsid w:val="00277605"/>
    <w:rsid w:val="00277F00"/>
    <w:rsid w:val="002802DF"/>
    <w:rsid w:val="00280F00"/>
    <w:rsid w:val="00281385"/>
    <w:rsid w:val="00282C78"/>
    <w:rsid w:val="00283149"/>
    <w:rsid w:val="00283262"/>
    <w:rsid w:val="00284F38"/>
    <w:rsid w:val="002856B7"/>
    <w:rsid w:val="002858A3"/>
    <w:rsid w:val="00286519"/>
    <w:rsid w:val="0028684B"/>
    <w:rsid w:val="00286B1D"/>
    <w:rsid w:val="00287B4A"/>
    <w:rsid w:val="00287D98"/>
    <w:rsid w:val="00290B78"/>
    <w:rsid w:val="00291A69"/>
    <w:rsid w:val="00291ABB"/>
    <w:rsid w:val="0029407E"/>
    <w:rsid w:val="00294783"/>
    <w:rsid w:val="00295679"/>
    <w:rsid w:val="002957ED"/>
    <w:rsid w:val="00295A45"/>
    <w:rsid w:val="002961E4"/>
    <w:rsid w:val="002962E6"/>
    <w:rsid w:val="0029680B"/>
    <w:rsid w:val="002968DD"/>
    <w:rsid w:val="00296F07"/>
    <w:rsid w:val="002972D4"/>
    <w:rsid w:val="0029764C"/>
    <w:rsid w:val="00297882"/>
    <w:rsid w:val="00297A85"/>
    <w:rsid w:val="00297B02"/>
    <w:rsid w:val="002A03A3"/>
    <w:rsid w:val="002A04B8"/>
    <w:rsid w:val="002A0628"/>
    <w:rsid w:val="002A0CAD"/>
    <w:rsid w:val="002A0F2D"/>
    <w:rsid w:val="002A1108"/>
    <w:rsid w:val="002A11C2"/>
    <w:rsid w:val="002A1C59"/>
    <w:rsid w:val="002A211A"/>
    <w:rsid w:val="002A220D"/>
    <w:rsid w:val="002A2661"/>
    <w:rsid w:val="002A2E96"/>
    <w:rsid w:val="002A35B0"/>
    <w:rsid w:val="002A39DF"/>
    <w:rsid w:val="002A43C5"/>
    <w:rsid w:val="002A4547"/>
    <w:rsid w:val="002A4825"/>
    <w:rsid w:val="002A57D7"/>
    <w:rsid w:val="002A5BEF"/>
    <w:rsid w:val="002A6169"/>
    <w:rsid w:val="002A6C60"/>
    <w:rsid w:val="002A6D6E"/>
    <w:rsid w:val="002A73EB"/>
    <w:rsid w:val="002A76ED"/>
    <w:rsid w:val="002B0652"/>
    <w:rsid w:val="002B077B"/>
    <w:rsid w:val="002B0ECA"/>
    <w:rsid w:val="002B1137"/>
    <w:rsid w:val="002B1428"/>
    <w:rsid w:val="002B17F0"/>
    <w:rsid w:val="002B18A5"/>
    <w:rsid w:val="002B1CF8"/>
    <w:rsid w:val="002B1DDE"/>
    <w:rsid w:val="002B2167"/>
    <w:rsid w:val="002B245C"/>
    <w:rsid w:val="002B2CC4"/>
    <w:rsid w:val="002B2E44"/>
    <w:rsid w:val="002B30BB"/>
    <w:rsid w:val="002B32A1"/>
    <w:rsid w:val="002B4E50"/>
    <w:rsid w:val="002B52EB"/>
    <w:rsid w:val="002B58EB"/>
    <w:rsid w:val="002B5E24"/>
    <w:rsid w:val="002B610C"/>
    <w:rsid w:val="002B64BF"/>
    <w:rsid w:val="002B67D8"/>
    <w:rsid w:val="002B6A7B"/>
    <w:rsid w:val="002B7770"/>
    <w:rsid w:val="002C1821"/>
    <w:rsid w:val="002C1F9D"/>
    <w:rsid w:val="002C2CCF"/>
    <w:rsid w:val="002C3437"/>
    <w:rsid w:val="002C3561"/>
    <w:rsid w:val="002C3B45"/>
    <w:rsid w:val="002C445A"/>
    <w:rsid w:val="002C490C"/>
    <w:rsid w:val="002C4E66"/>
    <w:rsid w:val="002C5738"/>
    <w:rsid w:val="002C5E8F"/>
    <w:rsid w:val="002C6431"/>
    <w:rsid w:val="002C7094"/>
    <w:rsid w:val="002C7B92"/>
    <w:rsid w:val="002C7B9F"/>
    <w:rsid w:val="002D040A"/>
    <w:rsid w:val="002D0433"/>
    <w:rsid w:val="002D1471"/>
    <w:rsid w:val="002D1F1C"/>
    <w:rsid w:val="002D1F7C"/>
    <w:rsid w:val="002D2235"/>
    <w:rsid w:val="002D23A2"/>
    <w:rsid w:val="002D2718"/>
    <w:rsid w:val="002D2B7F"/>
    <w:rsid w:val="002D2D74"/>
    <w:rsid w:val="002D2F8F"/>
    <w:rsid w:val="002D3830"/>
    <w:rsid w:val="002D4294"/>
    <w:rsid w:val="002D56EB"/>
    <w:rsid w:val="002D5C93"/>
    <w:rsid w:val="002D670E"/>
    <w:rsid w:val="002D69DE"/>
    <w:rsid w:val="002D6A3E"/>
    <w:rsid w:val="002D6E21"/>
    <w:rsid w:val="002D6F7A"/>
    <w:rsid w:val="002D799A"/>
    <w:rsid w:val="002D7AA1"/>
    <w:rsid w:val="002D7C1E"/>
    <w:rsid w:val="002E0644"/>
    <w:rsid w:val="002E0AC1"/>
    <w:rsid w:val="002E0E8C"/>
    <w:rsid w:val="002E254D"/>
    <w:rsid w:val="002E2DAE"/>
    <w:rsid w:val="002E3090"/>
    <w:rsid w:val="002E331A"/>
    <w:rsid w:val="002E3395"/>
    <w:rsid w:val="002E42E9"/>
    <w:rsid w:val="002E51F3"/>
    <w:rsid w:val="002E6663"/>
    <w:rsid w:val="002E7DBF"/>
    <w:rsid w:val="002F04B6"/>
    <w:rsid w:val="002F0593"/>
    <w:rsid w:val="002F0C6A"/>
    <w:rsid w:val="002F12FF"/>
    <w:rsid w:val="002F232E"/>
    <w:rsid w:val="002F27B8"/>
    <w:rsid w:val="002F31C7"/>
    <w:rsid w:val="002F5487"/>
    <w:rsid w:val="002F5C83"/>
    <w:rsid w:val="002F69DF"/>
    <w:rsid w:val="002F6E10"/>
    <w:rsid w:val="002F73D3"/>
    <w:rsid w:val="003008D7"/>
    <w:rsid w:val="00300FDB"/>
    <w:rsid w:val="00301129"/>
    <w:rsid w:val="0030232D"/>
    <w:rsid w:val="00302882"/>
    <w:rsid w:val="00302C82"/>
    <w:rsid w:val="00303228"/>
    <w:rsid w:val="0030325C"/>
    <w:rsid w:val="00303A52"/>
    <w:rsid w:val="003042CB"/>
    <w:rsid w:val="003052C1"/>
    <w:rsid w:val="003061C0"/>
    <w:rsid w:val="00306499"/>
    <w:rsid w:val="0030683F"/>
    <w:rsid w:val="003079A5"/>
    <w:rsid w:val="00307D4A"/>
    <w:rsid w:val="00307F17"/>
    <w:rsid w:val="00310EA4"/>
    <w:rsid w:val="003123C8"/>
    <w:rsid w:val="003124DA"/>
    <w:rsid w:val="00313B9A"/>
    <w:rsid w:val="00313DEB"/>
    <w:rsid w:val="003142CA"/>
    <w:rsid w:val="00314A05"/>
    <w:rsid w:val="003153F5"/>
    <w:rsid w:val="0031593B"/>
    <w:rsid w:val="003160E0"/>
    <w:rsid w:val="0031611E"/>
    <w:rsid w:val="00316184"/>
    <w:rsid w:val="0031632D"/>
    <w:rsid w:val="003165D2"/>
    <w:rsid w:val="00316C42"/>
    <w:rsid w:val="00316D66"/>
    <w:rsid w:val="00316FF9"/>
    <w:rsid w:val="003175ED"/>
    <w:rsid w:val="0032010C"/>
    <w:rsid w:val="003208DF"/>
    <w:rsid w:val="003211AE"/>
    <w:rsid w:val="00322346"/>
    <w:rsid w:val="00322368"/>
    <w:rsid w:val="003224F9"/>
    <w:rsid w:val="00322709"/>
    <w:rsid w:val="00322ACA"/>
    <w:rsid w:val="0032300D"/>
    <w:rsid w:val="003237EE"/>
    <w:rsid w:val="00323FDE"/>
    <w:rsid w:val="003243CA"/>
    <w:rsid w:val="00324967"/>
    <w:rsid w:val="003249B7"/>
    <w:rsid w:val="00325111"/>
    <w:rsid w:val="003254EB"/>
    <w:rsid w:val="0032587A"/>
    <w:rsid w:val="0032624E"/>
    <w:rsid w:val="003265CB"/>
    <w:rsid w:val="003266FA"/>
    <w:rsid w:val="003268C1"/>
    <w:rsid w:val="00326F39"/>
    <w:rsid w:val="00327256"/>
    <w:rsid w:val="00327941"/>
    <w:rsid w:val="00327D02"/>
    <w:rsid w:val="00327FB0"/>
    <w:rsid w:val="003300B1"/>
    <w:rsid w:val="00330342"/>
    <w:rsid w:val="00330F39"/>
    <w:rsid w:val="0033153D"/>
    <w:rsid w:val="00331C39"/>
    <w:rsid w:val="00332FD7"/>
    <w:rsid w:val="0033337B"/>
    <w:rsid w:val="00334074"/>
    <w:rsid w:val="00334329"/>
    <w:rsid w:val="00334C8F"/>
    <w:rsid w:val="003350C1"/>
    <w:rsid w:val="003354A8"/>
    <w:rsid w:val="00335A6D"/>
    <w:rsid w:val="00335E4A"/>
    <w:rsid w:val="00336858"/>
    <w:rsid w:val="00337ADF"/>
    <w:rsid w:val="00340448"/>
    <w:rsid w:val="003414D5"/>
    <w:rsid w:val="00342FDA"/>
    <w:rsid w:val="0034353D"/>
    <w:rsid w:val="00344CF1"/>
    <w:rsid w:val="003452AC"/>
    <w:rsid w:val="00345554"/>
    <w:rsid w:val="00345AE5"/>
    <w:rsid w:val="0034611D"/>
    <w:rsid w:val="00346797"/>
    <w:rsid w:val="00346CA4"/>
    <w:rsid w:val="003471EE"/>
    <w:rsid w:val="00347384"/>
    <w:rsid w:val="00347575"/>
    <w:rsid w:val="0035020F"/>
    <w:rsid w:val="003503F9"/>
    <w:rsid w:val="003509FB"/>
    <w:rsid w:val="00350FCC"/>
    <w:rsid w:val="003529BC"/>
    <w:rsid w:val="00353281"/>
    <w:rsid w:val="0035351F"/>
    <w:rsid w:val="003536B6"/>
    <w:rsid w:val="00353702"/>
    <w:rsid w:val="00354053"/>
    <w:rsid w:val="0035442C"/>
    <w:rsid w:val="00354C65"/>
    <w:rsid w:val="00355189"/>
    <w:rsid w:val="003565BB"/>
    <w:rsid w:val="00356DEA"/>
    <w:rsid w:val="00357765"/>
    <w:rsid w:val="003606C9"/>
    <w:rsid w:val="0036102E"/>
    <w:rsid w:val="003613D9"/>
    <w:rsid w:val="003615A9"/>
    <w:rsid w:val="00362866"/>
    <w:rsid w:val="00362892"/>
    <w:rsid w:val="00362C79"/>
    <w:rsid w:val="003634A2"/>
    <w:rsid w:val="00364011"/>
    <w:rsid w:val="00364523"/>
    <w:rsid w:val="00364C5E"/>
    <w:rsid w:val="00365D8C"/>
    <w:rsid w:val="00365E07"/>
    <w:rsid w:val="003672E2"/>
    <w:rsid w:val="00367362"/>
    <w:rsid w:val="00367FEE"/>
    <w:rsid w:val="0037034C"/>
    <w:rsid w:val="003709CF"/>
    <w:rsid w:val="00370D2A"/>
    <w:rsid w:val="00371791"/>
    <w:rsid w:val="00371ACF"/>
    <w:rsid w:val="00372492"/>
    <w:rsid w:val="003728FC"/>
    <w:rsid w:val="00372F45"/>
    <w:rsid w:val="003735AD"/>
    <w:rsid w:val="00373B7C"/>
    <w:rsid w:val="00374811"/>
    <w:rsid w:val="00374C76"/>
    <w:rsid w:val="00374E5C"/>
    <w:rsid w:val="003758B9"/>
    <w:rsid w:val="00375CD4"/>
    <w:rsid w:val="00376157"/>
    <w:rsid w:val="00376838"/>
    <w:rsid w:val="00381790"/>
    <w:rsid w:val="00381A78"/>
    <w:rsid w:val="00383457"/>
    <w:rsid w:val="00383C3F"/>
    <w:rsid w:val="00383EB2"/>
    <w:rsid w:val="00384124"/>
    <w:rsid w:val="003845F3"/>
    <w:rsid w:val="00384732"/>
    <w:rsid w:val="00384D58"/>
    <w:rsid w:val="0038501F"/>
    <w:rsid w:val="003853E8"/>
    <w:rsid w:val="00385531"/>
    <w:rsid w:val="003862CE"/>
    <w:rsid w:val="003863A3"/>
    <w:rsid w:val="00386BA5"/>
    <w:rsid w:val="00386E9B"/>
    <w:rsid w:val="00387103"/>
    <w:rsid w:val="00387748"/>
    <w:rsid w:val="00387C09"/>
    <w:rsid w:val="00387E3B"/>
    <w:rsid w:val="00390137"/>
    <w:rsid w:val="0039160E"/>
    <w:rsid w:val="003918F1"/>
    <w:rsid w:val="0039232E"/>
    <w:rsid w:val="00394919"/>
    <w:rsid w:val="00394CA3"/>
    <w:rsid w:val="00394D69"/>
    <w:rsid w:val="0039674D"/>
    <w:rsid w:val="00397D69"/>
    <w:rsid w:val="00397F6F"/>
    <w:rsid w:val="003A0025"/>
    <w:rsid w:val="003A0270"/>
    <w:rsid w:val="003A031B"/>
    <w:rsid w:val="003A043E"/>
    <w:rsid w:val="003A0481"/>
    <w:rsid w:val="003A0FF5"/>
    <w:rsid w:val="003A16F8"/>
    <w:rsid w:val="003A17F8"/>
    <w:rsid w:val="003A1C3E"/>
    <w:rsid w:val="003A1E8E"/>
    <w:rsid w:val="003A1F14"/>
    <w:rsid w:val="003A205F"/>
    <w:rsid w:val="003A2834"/>
    <w:rsid w:val="003A456D"/>
    <w:rsid w:val="003A47C7"/>
    <w:rsid w:val="003A48D2"/>
    <w:rsid w:val="003A48ED"/>
    <w:rsid w:val="003A5746"/>
    <w:rsid w:val="003A59BF"/>
    <w:rsid w:val="003A5A67"/>
    <w:rsid w:val="003A5B29"/>
    <w:rsid w:val="003A6282"/>
    <w:rsid w:val="003A63A4"/>
    <w:rsid w:val="003A668B"/>
    <w:rsid w:val="003A6B4C"/>
    <w:rsid w:val="003A7E97"/>
    <w:rsid w:val="003B02B2"/>
    <w:rsid w:val="003B0308"/>
    <w:rsid w:val="003B3063"/>
    <w:rsid w:val="003B356F"/>
    <w:rsid w:val="003B3EA3"/>
    <w:rsid w:val="003B4CB5"/>
    <w:rsid w:val="003B4ED0"/>
    <w:rsid w:val="003B642F"/>
    <w:rsid w:val="003B64BE"/>
    <w:rsid w:val="003B6962"/>
    <w:rsid w:val="003B6FB5"/>
    <w:rsid w:val="003B716D"/>
    <w:rsid w:val="003B786C"/>
    <w:rsid w:val="003B78CC"/>
    <w:rsid w:val="003C03C0"/>
    <w:rsid w:val="003C051F"/>
    <w:rsid w:val="003C0547"/>
    <w:rsid w:val="003C0654"/>
    <w:rsid w:val="003C1032"/>
    <w:rsid w:val="003C17F1"/>
    <w:rsid w:val="003C205B"/>
    <w:rsid w:val="003C2160"/>
    <w:rsid w:val="003C2425"/>
    <w:rsid w:val="003C27AB"/>
    <w:rsid w:val="003C34F6"/>
    <w:rsid w:val="003C3A1D"/>
    <w:rsid w:val="003C41A3"/>
    <w:rsid w:val="003C4772"/>
    <w:rsid w:val="003C493B"/>
    <w:rsid w:val="003C4A5B"/>
    <w:rsid w:val="003C4D5E"/>
    <w:rsid w:val="003C4FDD"/>
    <w:rsid w:val="003C58FC"/>
    <w:rsid w:val="003C626F"/>
    <w:rsid w:val="003C66D2"/>
    <w:rsid w:val="003C6867"/>
    <w:rsid w:val="003C6BA7"/>
    <w:rsid w:val="003C6E3F"/>
    <w:rsid w:val="003C7819"/>
    <w:rsid w:val="003C7B28"/>
    <w:rsid w:val="003D0040"/>
    <w:rsid w:val="003D0095"/>
    <w:rsid w:val="003D0A81"/>
    <w:rsid w:val="003D0B62"/>
    <w:rsid w:val="003D0D84"/>
    <w:rsid w:val="003D181A"/>
    <w:rsid w:val="003D1950"/>
    <w:rsid w:val="003D1A13"/>
    <w:rsid w:val="003D2951"/>
    <w:rsid w:val="003D2AD3"/>
    <w:rsid w:val="003D3A2E"/>
    <w:rsid w:val="003D4AD8"/>
    <w:rsid w:val="003D4E9B"/>
    <w:rsid w:val="003D4EF9"/>
    <w:rsid w:val="003D4EFF"/>
    <w:rsid w:val="003D5169"/>
    <w:rsid w:val="003D7172"/>
    <w:rsid w:val="003D71F1"/>
    <w:rsid w:val="003E013B"/>
    <w:rsid w:val="003E0873"/>
    <w:rsid w:val="003E0A4F"/>
    <w:rsid w:val="003E0A66"/>
    <w:rsid w:val="003E0D0A"/>
    <w:rsid w:val="003E13C8"/>
    <w:rsid w:val="003E1A0B"/>
    <w:rsid w:val="003E2411"/>
    <w:rsid w:val="003E2512"/>
    <w:rsid w:val="003E3170"/>
    <w:rsid w:val="003E4221"/>
    <w:rsid w:val="003E47DA"/>
    <w:rsid w:val="003E4801"/>
    <w:rsid w:val="003E4DB5"/>
    <w:rsid w:val="003E629C"/>
    <w:rsid w:val="003E6582"/>
    <w:rsid w:val="003E671C"/>
    <w:rsid w:val="003E6927"/>
    <w:rsid w:val="003E6DBE"/>
    <w:rsid w:val="003F09BF"/>
    <w:rsid w:val="003F0B50"/>
    <w:rsid w:val="003F0C37"/>
    <w:rsid w:val="003F0EB2"/>
    <w:rsid w:val="003F0FAB"/>
    <w:rsid w:val="003F1AC8"/>
    <w:rsid w:val="003F1E9A"/>
    <w:rsid w:val="003F22A7"/>
    <w:rsid w:val="003F2D9E"/>
    <w:rsid w:val="003F2E83"/>
    <w:rsid w:val="003F4378"/>
    <w:rsid w:val="003F4B43"/>
    <w:rsid w:val="003F5404"/>
    <w:rsid w:val="003F551A"/>
    <w:rsid w:val="003F5CAF"/>
    <w:rsid w:val="003F62E5"/>
    <w:rsid w:val="003F6436"/>
    <w:rsid w:val="003F6B76"/>
    <w:rsid w:val="00400EF9"/>
    <w:rsid w:val="00402212"/>
    <w:rsid w:val="00402575"/>
    <w:rsid w:val="0040266D"/>
    <w:rsid w:val="004049BB"/>
    <w:rsid w:val="00404F31"/>
    <w:rsid w:val="004053A9"/>
    <w:rsid w:val="00405A46"/>
    <w:rsid w:val="004062A7"/>
    <w:rsid w:val="0040689F"/>
    <w:rsid w:val="00407A49"/>
    <w:rsid w:val="00407A51"/>
    <w:rsid w:val="00407D34"/>
    <w:rsid w:val="00411097"/>
    <w:rsid w:val="004111D5"/>
    <w:rsid w:val="00411272"/>
    <w:rsid w:val="00411359"/>
    <w:rsid w:val="00411745"/>
    <w:rsid w:val="00412201"/>
    <w:rsid w:val="00412B8F"/>
    <w:rsid w:val="0041308A"/>
    <w:rsid w:val="004132F2"/>
    <w:rsid w:val="00413EFA"/>
    <w:rsid w:val="004140F7"/>
    <w:rsid w:val="00414593"/>
    <w:rsid w:val="00414697"/>
    <w:rsid w:val="00414DC3"/>
    <w:rsid w:val="00415381"/>
    <w:rsid w:val="00415C81"/>
    <w:rsid w:val="00415CF6"/>
    <w:rsid w:val="004163A8"/>
    <w:rsid w:val="004165E6"/>
    <w:rsid w:val="004178F2"/>
    <w:rsid w:val="004202E8"/>
    <w:rsid w:val="00420767"/>
    <w:rsid w:val="004208EB"/>
    <w:rsid w:val="00420BCD"/>
    <w:rsid w:val="00420D03"/>
    <w:rsid w:val="0042142F"/>
    <w:rsid w:val="004218D9"/>
    <w:rsid w:val="0042201B"/>
    <w:rsid w:val="00422B5C"/>
    <w:rsid w:val="00423B3B"/>
    <w:rsid w:val="0042436C"/>
    <w:rsid w:val="00424E60"/>
    <w:rsid w:val="00425768"/>
    <w:rsid w:val="00425AB6"/>
    <w:rsid w:val="004263D8"/>
    <w:rsid w:val="00426BB8"/>
    <w:rsid w:val="0042707B"/>
    <w:rsid w:val="00427957"/>
    <w:rsid w:val="00427E75"/>
    <w:rsid w:val="00431166"/>
    <w:rsid w:val="00431F15"/>
    <w:rsid w:val="004324BB"/>
    <w:rsid w:val="0043262F"/>
    <w:rsid w:val="00432CBC"/>
    <w:rsid w:val="00432ED4"/>
    <w:rsid w:val="00433CA5"/>
    <w:rsid w:val="00433E69"/>
    <w:rsid w:val="0043405C"/>
    <w:rsid w:val="00434067"/>
    <w:rsid w:val="00434916"/>
    <w:rsid w:val="004356E1"/>
    <w:rsid w:val="0043591C"/>
    <w:rsid w:val="00435A6C"/>
    <w:rsid w:val="004362A5"/>
    <w:rsid w:val="0043661C"/>
    <w:rsid w:val="00436C3B"/>
    <w:rsid w:val="004375C8"/>
    <w:rsid w:val="00437A0E"/>
    <w:rsid w:val="00437E97"/>
    <w:rsid w:val="0044042E"/>
    <w:rsid w:val="00440872"/>
    <w:rsid w:val="0044089D"/>
    <w:rsid w:val="00440992"/>
    <w:rsid w:val="00441280"/>
    <w:rsid w:val="004412BB"/>
    <w:rsid w:val="004419D4"/>
    <w:rsid w:val="00441A71"/>
    <w:rsid w:val="00443A6C"/>
    <w:rsid w:val="0044535F"/>
    <w:rsid w:val="00446116"/>
    <w:rsid w:val="00446157"/>
    <w:rsid w:val="004462EA"/>
    <w:rsid w:val="00446C9A"/>
    <w:rsid w:val="00447EC7"/>
    <w:rsid w:val="0045026F"/>
    <w:rsid w:val="00450473"/>
    <w:rsid w:val="00451446"/>
    <w:rsid w:val="0045166D"/>
    <w:rsid w:val="0045198F"/>
    <w:rsid w:val="00451AA4"/>
    <w:rsid w:val="004525D5"/>
    <w:rsid w:val="00453088"/>
    <w:rsid w:val="004531A6"/>
    <w:rsid w:val="004531D6"/>
    <w:rsid w:val="00453FAA"/>
    <w:rsid w:val="004540C6"/>
    <w:rsid w:val="004543CF"/>
    <w:rsid w:val="0045451A"/>
    <w:rsid w:val="004545B9"/>
    <w:rsid w:val="00454948"/>
    <w:rsid w:val="00454978"/>
    <w:rsid w:val="00455332"/>
    <w:rsid w:val="00455E1B"/>
    <w:rsid w:val="004572A5"/>
    <w:rsid w:val="0045754E"/>
    <w:rsid w:val="004577FE"/>
    <w:rsid w:val="00457814"/>
    <w:rsid w:val="00460D8A"/>
    <w:rsid w:val="0046113A"/>
    <w:rsid w:val="0046124A"/>
    <w:rsid w:val="00461C8A"/>
    <w:rsid w:val="004620D0"/>
    <w:rsid w:val="0046287B"/>
    <w:rsid w:val="004639C6"/>
    <w:rsid w:val="00463C74"/>
    <w:rsid w:val="00463D09"/>
    <w:rsid w:val="00463FA7"/>
    <w:rsid w:val="004640EA"/>
    <w:rsid w:val="0046429C"/>
    <w:rsid w:val="00464599"/>
    <w:rsid w:val="0046478B"/>
    <w:rsid w:val="004649F5"/>
    <w:rsid w:val="00465BD9"/>
    <w:rsid w:val="00465BE4"/>
    <w:rsid w:val="00465F13"/>
    <w:rsid w:val="00466A5C"/>
    <w:rsid w:val="00466CA5"/>
    <w:rsid w:val="00466D94"/>
    <w:rsid w:val="00466ED5"/>
    <w:rsid w:val="0046738A"/>
    <w:rsid w:val="0046763A"/>
    <w:rsid w:val="00467F52"/>
    <w:rsid w:val="004736F5"/>
    <w:rsid w:val="00474025"/>
    <w:rsid w:val="00474038"/>
    <w:rsid w:val="00474207"/>
    <w:rsid w:val="00474291"/>
    <w:rsid w:val="004749AC"/>
    <w:rsid w:val="004758FF"/>
    <w:rsid w:val="00475E75"/>
    <w:rsid w:val="00476523"/>
    <w:rsid w:val="004773FE"/>
    <w:rsid w:val="00477683"/>
    <w:rsid w:val="00477711"/>
    <w:rsid w:val="00480746"/>
    <w:rsid w:val="00482406"/>
    <w:rsid w:val="00482721"/>
    <w:rsid w:val="004831BB"/>
    <w:rsid w:val="00483CDF"/>
    <w:rsid w:val="00483D93"/>
    <w:rsid w:val="00483F6B"/>
    <w:rsid w:val="00484410"/>
    <w:rsid w:val="00484444"/>
    <w:rsid w:val="004844CE"/>
    <w:rsid w:val="004845F9"/>
    <w:rsid w:val="0048499B"/>
    <w:rsid w:val="0048543D"/>
    <w:rsid w:val="00486216"/>
    <w:rsid w:val="004867D7"/>
    <w:rsid w:val="00486A08"/>
    <w:rsid w:val="00486F57"/>
    <w:rsid w:val="004874A6"/>
    <w:rsid w:val="00487A23"/>
    <w:rsid w:val="00490003"/>
    <w:rsid w:val="00490032"/>
    <w:rsid w:val="004904E8"/>
    <w:rsid w:val="004906DD"/>
    <w:rsid w:val="00491441"/>
    <w:rsid w:val="004915FC"/>
    <w:rsid w:val="00491748"/>
    <w:rsid w:val="00491F14"/>
    <w:rsid w:val="00491F5B"/>
    <w:rsid w:val="00492151"/>
    <w:rsid w:val="004922E9"/>
    <w:rsid w:val="004923B1"/>
    <w:rsid w:val="004926DA"/>
    <w:rsid w:val="00493418"/>
    <w:rsid w:val="004936E9"/>
    <w:rsid w:val="00493EF1"/>
    <w:rsid w:val="00494A03"/>
    <w:rsid w:val="00494B27"/>
    <w:rsid w:val="00494F0B"/>
    <w:rsid w:val="004951C2"/>
    <w:rsid w:val="0049524C"/>
    <w:rsid w:val="00495CD0"/>
    <w:rsid w:val="00496194"/>
    <w:rsid w:val="00496AF5"/>
    <w:rsid w:val="0049700B"/>
    <w:rsid w:val="00497D64"/>
    <w:rsid w:val="00497EF9"/>
    <w:rsid w:val="004A00CD"/>
    <w:rsid w:val="004A0271"/>
    <w:rsid w:val="004A04B0"/>
    <w:rsid w:val="004A0D61"/>
    <w:rsid w:val="004A26D4"/>
    <w:rsid w:val="004A26EB"/>
    <w:rsid w:val="004A29B4"/>
    <w:rsid w:val="004A2D58"/>
    <w:rsid w:val="004A2F76"/>
    <w:rsid w:val="004A42EA"/>
    <w:rsid w:val="004A47B1"/>
    <w:rsid w:val="004A5D37"/>
    <w:rsid w:val="004A5D7F"/>
    <w:rsid w:val="004A6491"/>
    <w:rsid w:val="004A72DE"/>
    <w:rsid w:val="004A74C7"/>
    <w:rsid w:val="004A7672"/>
    <w:rsid w:val="004A7A8D"/>
    <w:rsid w:val="004A7B5D"/>
    <w:rsid w:val="004B0208"/>
    <w:rsid w:val="004B0279"/>
    <w:rsid w:val="004B11DF"/>
    <w:rsid w:val="004B147B"/>
    <w:rsid w:val="004B17FD"/>
    <w:rsid w:val="004B1862"/>
    <w:rsid w:val="004B2441"/>
    <w:rsid w:val="004B3076"/>
    <w:rsid w:val="004B332D"/>
    <w:rsid w:val="004B36ED"/>
    <w:rsid w:val="004B3901"/>
    <w:rsid w:val="004B39F0"/>
    <w:rsid w:val="004B3DA9"/>
    <w:rsid w:val="004B5554"/>
    <w:rsid w:val="004B5713"/>
    <w:rsid w:val="004B589F"/>
    <w:rsid w:val="004B5CCF"/>
    <w:rsid w:val="004B64EE"/>
    <w:rsid w:val="004B7AEC"/>
    <w:rsid w:val="004C00F1"/>
    <w:rsid w:val="004C05FD"/>
    <w:rsid w:val="004C0CDF"/>
    <w:rsid w:val="004C0EF4"/>
    <w:rsid w:val="004C100C"/>
    <w:rsid w:val="004C1664"/>
    <w:rsid w:val="004C216A"/>
    <w:rsid w:val="004C21CE"/>
    <w:rsid w:val="004C2EC6"/>
    <w:rsid w:val="004C352F"/>
    <w:rsid w:val="004C361E"/>
    <w:rsid w:val="004C3A19"/>
    <w:rsid w:val="004C3E1A"/>
    <w:rsid w:val="004C45F4"/>
    <w:rsid w:val="004C52A8"/>
    <w:rsid w:val="004C5645"/>
    <w:rsid w:val="004C5873"/>
    <w:rsid w:val="004C61BC"/>
    <w:rsid w:val="004C688D"/>
    <w:rsid w:val="004C70E2"/>
    <w:rsid w:val="004C712B"/>
    <w:rsid w:val="004C7164"/>
    <w:rsid w:val="004C724B"/>
    <w:rsid w:val="004C7B38"/>
    <w:rsid w:val="004C7C52"/>
    <w:rsid w:val="004D054D"/>
    <w:rsid w:val="004D1B2E"/>
    <w:rsid w:val="004D1F2D"/>
    <w:rsid w:val="004D219D"/>
    <w:rsid w:val="004D3D55"/>
    <w:rsid w:val="004D3E37"/>
    <w:rsid w:val="004D41A2"/>
    <w:rsid w:val="004D5391"/>
    <w:rsid w:val="004D5D92"/>
    <w:rsid w:val="004D5F42"/>
    <w:rsid w:val="004E159B"/>
    <w:rsid w:val="004E1F24"/>
    <w:rsid w:val="004E1F6E"/>
    <w:rsid w:val="004E2625"/>
    <w:rsid w:val="004E272C"/>
    <w:rsid w:val="004E2BD5"/>
    <w:rsid w:val="004E3489"/>
    <w:rsid w:val="004E35A0"/>
    <w:rsid w:val="004E3855"/>
    <w:rsid w:val="004E3B42"/>
    <w:rsid w:val="004E3C57"/>
    <w:rsid w:val="004E43B5"/>
    <w:rsid w:val="004E452E"/>
    <w:rsid w:val="004E48F3"/>
    <w:rsid w:val="004E4F03"/>
    <w:rsid w:val="004E54D5"/>
    <w:rsid w:val="004E5600"/>
    <w:rsid w:val="004E5629"/>
    <w:rsid w:val="004E5EE8"/>
    <w:rsid w:val="004E64E3"/>
    <w:rsid w:val="004E7F2A"/>
    <w:rsid w:val="004F00A2"/>
    <w:rsid w:val="004F08BE"/>
    <w:rsid w:val="004F1873"/>
    <w:rsid w:val="004F2D86"/>
    <w:rsid w:val="004F41A8"/>
    <w:rsid w:val="004F4645"/>
    <w:rsid w:val="004F485E"/>
    <w:rsid w:val="004F4985"/>
    <w:rsid w:val="004F5212"/>
    <w:rsid w:val="004F595E"/>
    <w:rsid w:val="004F611F"/>
    <w:rsid w:val="004F6531"/>
    <w:rsid w:val="004F68E6"/>
    <w:rsid w:val="004F6F48"/>
    <w:rsid w:val="004F75F7"/>
    <w:rsid w:val="004F7BA7"/>
    <w:rsid w:val="00500049"/>
    <w:rsid w:val="00500AE3"/>
    <w:rsid w:val="005011A0"/>
    <w:rsid w:val="00501287"/>
    <w:rsid w:val="00501A84"/>
    <w:rsid w:val="00501C41"/>
    <w:rsid w:val="00501F1E"/>
    <w:rsid w:val="005035CC"/>
    <w:rsid w:val="00503711"/>
    <w:rsid w:val="0050449A"/>
    <w:rsid w:val="00504A61"/>
    <w:rsid w:val="00504C9F"/>
    <w:rsid w:val="00505BD8"/>
    <w:rsid w:val="00505D76"/>
    <w:rsid w:val="00506702"/>
    <w:rsid w:val="00506E61"/>
    <w:rsid w:val="005070EE"/>
    <w:rsid w:val="00507242"/>
    <w:rsid w:val="00507B46"/>
    <w:rsid w:val="00511CA8"/>
    <w:rsid w:val="00512654"/>
    <w:rsid w:val="00512BA6"/>
    <w:rsid w:val="00513061"/>
    <w:rsid w:val="00513A7B"/>
    <w:rsid w:val="00513A96"/>
    <w:rsid w:val="00514020"/>
    <w:rsid w:val="005142B8"/>
    <w:rsid w:val="0051444F"/>
    <w:rsid w:val="005149B8"/>
    <w:rsid w:val="00514C8E"/>
    <w:rsid w:val="0051526F"/>
    <w:rsid w:val="0051549F"/>
    <w:rsid w:val="0051580A"/>
    <w:rsid w:val="005164FF"/>
    <w:rsid w:val="00516545"/>
    <w:rsid w:val="00517577"/>
    <w:rsid w:val="005178FB"/>
    <w:rsid w:val="0052061B"/>
    <w:rsid w:val="00520727"/>
    <w:rsid w:val="00520FA0"/>
    <w:rsid w:val="0052147C"/>
    <w:rsid w:val="00521DEF"/>
    <w:rsid w:val="0052202A"/>
    <w:rsid w:val="005221EE"/>
    <w:rsid w:val="00522359"/>
    <w:rsid w:val="005239DE"/>
    <w:rsid w:val="00524362"/>
    <w:rsid w:val="0052477A"/>
    <w:rsid w:val="0052489E"/>
    <w:rsid w:val="00524C28"/>
    <w:rsid w:val="0052541E"/>
    <w:rsid w:val="005255EF"/>
    <w:rsid w:val="00525BB0"/>
    <w:rsid w:val="00525D21"/>
    <w:rsid w:val="00526F9E"/>
    <w:rsid w:val="005272DA"/>
    <w:rsid w:val="00527CEB"/>
    <w:rsid w:val="005303B8"/>
    <w:rsid w:val="0053053E"/>
    <w:rsid w:val="005307F4"/>
    <w:rsid w:val="0053126F"/>
    <w:rsid w:val="0053221A"/>
    <w:rsid w:val="0053288D"/>
    <w:rsid w:val="00532911"/>
    <w:rsid w:val="005332CB"/>
    <w:rsid w:val="005336FF"/>
    <w:rsid w:val="00534FE0"/>
    <w:rsid w:val="005356A1"/>
    <w:rsid w:val="00535773"/>
    <w:rsid w:val="005362F9"/>
    <w:rsid w:val="005364A7"/>
    <w:rsid w:val="00536513"/>
    <w:rsid w:val="00537879"/>
    <w:rsid w:val="005407D9"/>
    <w:rsid w:val="00540AE4"/>
    <w:rsid w:val="00540CF2"/>
    <w:rsid w:val="00540FA5"/>
    <w:rsid w:val="00541861"/>
    <w:rsid w:val="005436C7"/>
    <w:rsid w:val="00543C6A"/>
    <w:rsid w:val="00544D4F"/>
    <w:rsid w:val="005453F6"/>
    <w:rsid w:val="00545468"/>
    <w:rsid w:val="00546506"/>
    <w:rsid w:val="00546AF3"/>
    <w:rsid w:val="00546CEC"/>
    <w:rsid w:val="00546F60"/>
    <w:rsid w:val="00546F63"/>
    <w:rsid w:val="00547116"/>
    <w:rsid w:val="00547130"/>
    <w:rsid w:val="00547243"/>
    <w:rsid w:val="00547E0D"/>
    <w:rsid w:val="005505BB"/>
    <w:rsid w:val="00550B4B"/>
    <w:rsid w:val="00550C92"/>
    <w:rsid w:val="005516A9"/>
    <w:rsid w:val="00551A32"/>
    <w:rsid w:val="00551ECB"/>
    <w:rsid w:val="005523A7"/>
    <w:rsid w:val="00552ECD"/>
    <w:rsid w:val="00553219"/>
    <w:rsid w:val="0055350A"/>
    <w:rsid w:val="00553556"/>
    <w:rsid w:val="00554672"/>
    <w:rsid w:val="00554D34"/>
    <w:rsid w:val="00555944"/>
    <w:rsid w:val="00555E61"/>
    <w:rsid w:val="0055657C"/>
    <w:rsid w:val="00556D34"/>
    <w:rsid w:val="00557E86"/>
    <w:rsid w:val="0056002A"/>
    <w:rsid w:val="005606C0"/>
    <w:rsid w:val="00560F2C"/>
    <w:rsid w:val="005618BD"/>
    <w:rsid w:val="00561A3B"/>
    <w:rsid w:val="00561A4A"/>
    <w:rsid w:val="005626AD"/>
    <w:rsid w:val="00562E36"/>
    <w:rsid w:val="00562F76"/>
    <w:rsid w:val="00562FE5"/>
    <w:rsid w:val="00563839"/>
    <w:rsid w:val="00563E5B"/>
    <w:rsid w:val="00564AEE"/>
    <w:rsid w:val="00564FD9"/>
    <w:rsid w:val="005658A9"/>
    <w:rsid w:val="00565FBE"/>
    <w:rsid w:val="00566389"/>
    <w:rsid w:val="00566FAD"/>
    <w:rsid w:val="00567460"/>
    <w:rsid w:val="00567E4D"/>
    <w:rsid w:val="00567FE9"/>
    <w:rsid w:val="0057060A"/>
    <w:rsid w:val="00570793"/>
    <w:rsid w:val="005708A1"/>
    <w:rsid w:val="0057111E"/>
    <w:rsid w:val="0057114C"/>
    <w:rsid w:val="00571323"/>
    <w:rsid w:val="00571543"/>
    <w:rsid w:val="00571E56"/>
    <w:rsid w:val="00571FFD"/>
    <w:rsid w:val="00572403"/>
    <w:rsid w:val="00572E57"/>
    <w:rsid w:val="00572E8A"/>
    <w:rsid w:val="005737E7"/>
    <w:rsid w:val="00573AA2"/>
    <w:rsid w:val="00573CC1"/>
    <w:rsid w:val="00573E7B"/>
    <w:rsid w:val="0057461A"/>
    <w:rsid w:val="005747FB"/>
    <w:rsid w:val="0057658A"/>
    <w:rsid w:val="00576761"/>
    <w:rsid w:val="00576A3D"/>
    <w:rsid w:val="00577141"/>
    <w:rsid w:val="005773C7"/>
    <w:rsid w:val="005801D5"/>
    <w:rsid w:val="00580480"/>
    <w:rsid w:val="00580A71"/>
    <w:rsid w:val="00580DDC"/>
    <w:rsid w:val="0058101C"/>
    <w:rsid w:val="005819B7"/>
    <w:rsid w:val="00582224"/>
    <w:rsid w:val="005822CB"/>
    <w:rsid w:val="00582597"/>
    <w:rsid w:val="00582AD4"/>
    <w:rsid w:val="00582DE1"/>
    <w:rsid w:val="00583556"/>
    <w:rsid w:val="005837A5"/>
    <w:rsid w:val="005841A0"/>
    <w:rsid w:val="005844D5"/>
    <w:rsid w:val="0058485D"/>
    <w:rsid w:val="005858C9"/>
    <w:rsid w:val="00585EB1"/>
    <w:rsid w:val="005872B0"/>
    <w:rsid w:val="0059004F"/>
    <w:rsid w:val="005926CB"/>
    <w:rsid w:val="0059278F"/>
    <w:rsid w:val="00592DEA"/>
    <w:rsid w:val="00593730"/>
    <w:rsid w:val="005938CB"/>
    <w:rsid w:val="005952DB"/>
    <w:rsid w:val="00595A18"/>
    <w:rsid w:val="00595D65"/>
    <w:rsid w:val="00596EE5"/>
    <w:rsid w:val="00597103"/>
    <w:rsid w:val="00597F63"/>
    <w:rsid w:val="005A06D8"/>
    <w:rsid w:val="005A0D1B"/>
    <w:rsid w:val="005A1117"/>
    <w:rsid w:val="005A1B6E"/>
    <w:rsid w:val="005A32DF"/>
    <w:rsid w:val="005A3607"/>
    <w:rsid w:val="005A42B3"/>
    <w:rsid w:val="005A459D"/>
    <w:rsid w:val="005A4BF5"/>
    <w:rsid w:val="005A54B1"/>
    <w:rsid w:val="005A5956"/>
    <w:rsid w:val="005A5F5E"/>
    <w:rsid w:val="005A62F5"/>
    <w:rsid w:val="005A6576"/>
    <w:rsid w:val="005A7180"/>
    <w:rsid w:val="005A7499"/>
    <w:rsid w:val="005A76F8"/>
    <w:rsid w:val="005A7760"/>
    <w:rsid w:val="005A7BD1"/>
    <w:rsid w:val="005A7FA2"/>
    <w:rsid w:val="005B0020"/>
    <w:rsid w:val="005B07B1"/>
    <w:rsid w:val="005B238D"/>
    <w:rsid w:val="005B23D8"/>
    <w:rsid w:val="005B2B49"/>
    <w:rsid w:val="005B3287"/>
    <w:rsid w:val="005B417A"/>
    <w:rsid w:val="005B49A1"/>
    <w:rsid w:val="005B49FC"/>
    <w:rsid w:val="005B4EBB"/>
    <w:rsid w:val="005B544F"/>
    <w:rsid w:val="005B6492"/>
    <w:rsid w:val="005B6662"/>
    <w:rsid w:val="005B6E39"/>
    <w:rsid w:val="005B7944"/>
    <w:rsid w:val="005C1775"/>
    <w:rsid w:val="005C203F"/>
    <w:rsid w:val="005C21A0"/>
    <w:rsid w:val="005C2CE9"/>
    <w:rsid w:val="005C2F3D"/>
    <w:rsid w:val="005C303B"/>
    <w:rsid w:val="005C3EE9"/>
    <w:rsid w:val="005C41D4"/>
    <w:rsid w:val="005C482A"/>
    <w:rsid w:val="005C4AF6"/>
    <w:rsid w:val="005C4EF1"/>
    <w:rsid w:val="005C4F74"/>
    <w:rsid w:val="005C4F9C"/>
    <w:rsid w:val="005C5A9F"/>
    <w:rsid w:val="005C5DA8"/>
    <w:rsid w:val="005C612C"/>
    <w:rsid w:val="005C61C9"/>
    <w:rsid w:val="005C6AB2"/>
    <w:rsid w:val="005C6B6A"/>
    <w:rsid w:val="005C6BA9"/>
    <w:rsid w:val="005C6C83"/>
    <w:rsid w:val="005C7595"/>
    <w:rsid w:val="005D01B5"/>
    <w:rsid w:val="005D0301"/>
    <w:rsid w:val="005D0889"/>
    <w:rsid w:val="005D17CF"/>
    <w:rsid w:val="005D201E"/>
    <w:rsid w:val="005D2685"/>
    <w:rsid w:val="005D3047"/>
    <w:rsid w:val="005D309C"/>
    <w:rsid w:val="005D40C4"/>
    <w:rsid w:val="005D520E"/>
    <w:rsid w:val="005D67BC"/>
    <w:rsid w:val="005D68D6"/>
    <w:rsid w:val="005D6B7E"/>
    <w:rsid w:val="005D6BED"/>
    <w:rsid w:val="005D71DC"/>
    <w:rsid w:val="005E071C"/>
    <w:rsid w:val="005E0F5B"/>
    <w:rsid w:val="005E1E87"/>
    <w:rsid w:val="005E2198"/>
    <w:rsid w:val="005E22E2"/>
    <w:rsid w:val="005E248D"/>
    <w:rsid w:val="005E32F8"/>
    <w:rsid w:val="005E3B8D"/>
    <w:rsid w:val="005E3BF9"/>
    <w:rsid w:val="005E4F2B"/>
    <w:rsid w:val="005E5074"/>
    <w:rsid w:val="005E5313"/>
    <w:rsid w:val="005E5A88"/>
    <w:rsid w:val="005E68B1"/>
    <w:rsid w:val="005E6C9E"/>
    <w:rsid w:val="005E725D"/>
    <w:rsid w:val="005F0DAC"/>
    <w:rsid w:val="005F0F67"/>
    <w:rsid w:val="005F2A40"/>
    <w:rsid w:val="005F3CD9"/>
    <w:rsid w:val="005F41D7"/>
    <w:rsid w:val="005F4831"/>
    <w:rsid w:val="005F59F7"/>
    <w:rsid w:val="005F61C0"/>
    <w:rsid w:val="005F6DF2"/>
    <w:rsid w:val="005F7078"/>
    <w:rsid w:val="005F71E3"/>
    <w:rsid w:val="005F726D"/>
    <w:rsid w:val="005F73AD"/>
    <w:rsid w:val="005F7564"/>
    <w:rsid w:val="005F765B"/>
    <w:rsid w:val="00600367"/>
    <w:rsid w:val="006009C6"/>
    <w:rsid w:val="00600F26"/>
    <w:rsid w:val="00601E61"/>
    <w:rsid w:val="00601EF7"/>
    <w:rsid w:val="00601F24"/>
    <w:rsid w:val="00602783"/>
    <w:rsid w:val="00602A88"/>
    <w:rsid w:val="00602EB1"/>
    <w:rsid w:val="0060338B"/>
    <w:rsid w:val="00604003"/>
    <w:rsid w:val="00604061"/>
    <w:rsid w:val="0060407B"/>
    <w:rsid w:val="006051AC"/>
    <w:rsid w:val="0060526B"/>
    <w:rsid w:val="00605D28"/>
    <w:rsid w:val="006062A1"/>
    <w:rsid w:val="006062A6"/>
    <w:rsid w:val="00606326"/>
    <w:rsid w:val="00606408"/>
    <w:rsid w:val="00606742"/>
    <w:rsid w:val="00606B08"/>
    <w:rsid w:val="00606DC1"/>
    <w:rsid w:val="00606EF8"/>
    <w:rsid w:val="00607BEA"/>
    <w:rsid w:val="00607F5D"/>
    <w:rsid w:val="00607FA8"/>
    <w:rsid w:val="00610594"/>
    <w:rsid w:val="00610FF6"/>
    <w:rsid w:val="006116F0"/>
    <w:rsid w:val="00611A6E"/>
    <w:rsid w:val="00612197"/>
    <w:rsid w:val="00612778"/>
    <w:rsid w:val="006138E9"/>
    <w:rsid w:val="00613EC1"/>
    <w:rsid w:val="00614020"/>
    <w:rsid w:val="0061421D"/>
    <w:rsid w:val="006145B1"/>
    <w:rsid w:val="006152CA"/>
    <w:rsid w:val="00615357"/>
    <w:rsid w:val="0061581B"/>
    <w:rsid w:val="00615C7A"/>
    <w:rsid w:val="00615DB2"/>
    <w:rsid w:val="00615FE6"/>
    <w:rsid w:val="00616250"/>
    <w:rsid w:val="00617E88"/>
    <w:rsid w:val="00620326"/>
    <w:rsid w:val="00620CA6"/>
    <w:rsid w:val="00621F94"/>
    <w:rsid w:val="0062298D"/>
    <w:rsid w:val="00622E58"/>
    <w:rsid w:val="006233B9"/>
    <w:rsid w:val="00623C23"/>
    <w:rsid w:val="00623E08"/>
    <w:rsid w:val="00623E26"/>
    <w:rsid w:val="00623E62"/>
    <w:rsid w:val="00624433"/>
    <w:rsid w:val="006244BA"/>
    <w:rsid w:val="00624A0A"/>
    <w:rsid w:val="00624F0A"/>
    <w:rsid w:val="00625C66"/>
    <w:rsid w:val="006262B4"/>
    <w:rsid w:val="00626592"/>
    <w:rsid w:val="00626845"/>
    <w:rsid w:val="00626EBD"/>
    <w:rsid w:val="00627B0E"/>
    <w:rsid w:val="00630301"/>
    <w:rsid w:val="00630344"/>
    <w:rsid w:val="006309B4"/>
    <w:rsid w:val="006309CF"/>
    <w:rsid w:val="00630EAE"/>
    <w:rsid w:val="00630F04"/>
    <w:rsid w:val="0063108C"/>
    <w:rsid w:val="00631A9A"/>
    <w:rsid w:val="00632B19"/>
    <w:rsid w:val="00633A3C"/>
    <w:rsid w:val="0063447D"/>
    <w:rsid w:val="00636160"/>
    <w:rsid w:val="0063651C"/>
    <w:rsid w:val="006365D2"/>
    <w:rsid w:val="00636797"/>
    <w:rsid w:val="00637966"/>
    <w:rsid w:val="00637FCF"/>
    <w:rsid w:val="00640538"/>
    <w:rsid w:val="006438BA"/>
    <w:rsid w:val="00643C8D"/>
    <w:rsid w:val="00643F77"/>
    <w:rsid w:val="00644051"/>
    <w:rsid w:val="006459C8"/>
    <w:rsid w:val="00645BE8"/>
    <w:rsid w:val="006466D9"/>
    <w:rsid w:val="006468D1"/>
    <w:rsid w:val="00647438"/>
    <w:rsid w:val="00650A29"/>
    <w:rsid w:val="00650B5F"/>
    <w:rsid w:val="00651380"/>
    <w:rsid w:val="006525BD"/>
    <w:rsid w:val="00652E1E"/>
    <w:rsid w:val="0065301E"/>
    <w:rsid w:val="0065338E"/>
    <w:rsid w:val="006533F6"/>
    <w:rsid w:val="00653EE9"/>
    <w:rsid w:val="006542B2"/>
    <w:rsid w:val="0065435D"/>
    <w:rsid w:val="00654C0A"/>
    <w:rsid w:val="00654D76"/>
    <w:rsid w:val="00655648"/>
    <w:rsid w:val="00655714"/>
    <w:rsid w:val="00655C70"/>
    <w:rsid w:val="00660311"/>
    <w:rsid w:val="0066039E"/>
    <w:rsid w:val="006617DB"/>
    <w:rsid w:val="00662293"/>
    <w:rsid w:val="0066276F"/>
    <w:rsid w:val="006632A2"/>
    <w:rsid w:val="006635EE"/>
    <w:rsid w:val="00664E7E"/>
    <w:rsid w:val="00665715"/>
    <w:rsid w:val="0066606D"/>
    <w:rsid w:val="006660C3"/>
    <w:rsid w:val="006664AC"/>
    <w:rsid w:val="00666D2D"/>
    <w:rsid w:val="00666D2E"/>
    <w:rsid w:val="00666EA0"/>
    <w:rsid w:val="006670B8"/>
    <w:rsid w:val="0066728B"/>
    <w:rsid w:val="006673B9"/>
    <w:rsid w:val="0066785F"/>
    <w:rsid w:val="00667A92"/>
    <w:rsid w:val="00670285"/>
    <w:rsid w:val="00670B55"/>
    <w:rsid w:val="006718C8"/>
    <w:rsid w:val="00673616"/>
    <w:rsid w:val="006737A7"/>
    <w:rsid w:val="00676106"/>
    <w:rsid w:val="00676946"/>
    <w:rsid w:val="00677449"/>
    <w:rsid w:val="00677C1A"/>
    <w:rsid w:val="00680104"/>
    <w:rsid w:val="006807BF"/>
    <w:rsid w:val="00680BF7"/>
    <w:rsid w:val="00681FA0"/>
    <w:rsid w:val="0068250F"/>
    <w:rsid w:val="006830F2"/>
    <w:rsid w:val="006832D1"/>
    <w:rsid w:val="00683332"/>
    <w:rsid w:val="00683A37"/>
    <w:rsid w:val="00684069"/>
    <w:rsid w:val="00684EB2"/>
    <w:rsid w:val="00685578"/>
    <w:rsid w:val="00685BF9"/>
    <w:rsid w:val="00686DA0"/>
    <w:rsid w:val="00686F07"/>
    <w:rsid w:val="006870F9"/>
    <w:rsid w:val="0069049D"/>
    <w:rsid w:val="00691265"/>
    <w:rsid w:val="00691D0D"/>
    <w:rsid w:val="00691E30"/>
    <w:rsid w:val="00692DB8"/>
    <w:rsid w:val="00692F39"/>
    <w:rsid w:val="00693068"/>
    <w:rsid w:val="00693C30"/>
    <w:rsid w:val="00693DD8"/>
    <w:rsid w:val="00693DEE"/>
    <w:rsid w:val="00694425"/>
    <w:rsid w:val="00695151"/>
    <w:rsid w:val="006964F3"/>
    <w:rsid w:val="006968BF"/>
    <w:rsid w:val="00696BE9"/>
    <w:rsid w:val="00696E43"/>
    <w:rsid w:val="00696F13"/>
    <w:rsid w:val="006970A8"/>
    <w:rsid w:val="006976B3"/>
    <w:rsid w:val="006A0162"/>
    <w:rsid w:val="006A0A0F"/>
    <w:rsid w:val="006A0E36"/>
    <w:rsid w:val="006A12C7"/>
    <w:rsid w:val="006A189F"/>
    <w:rsid w:val="006A1BF5"/>
    <w:rsid w:val="006A3AF7"/>
    <w:rsid w:val="006A423E"/>
    <w:rsid w:val="006A4A17"/>
    <w:rsid w:val="006A5C23"/>
    <w:rsid w:val="006A5EA7"/>
    <w:rsid w:val="006A5EEB"/>
    <w:rsid w:val="006A628F"/>
    <w:rsid w:val="006A6640"/>
    <w:rsid w:val="006A6656"/>
    <w:rsid w:val="006A6A64"/>
    <w:rsid w:val="006A74FF"/>
    <w:rsid w:val="006A7CA3"/>
    <w:rsid w:val="006B0D9D"/>
    <w:rsid w:val="006B1155"/>
    <w:rsid w:val="006B3108"/>
    <w:rsid w:val="006B3702"/>
    <w:rsid w:val="006B3DC8"/>
    <w:rsid w:val="006B4314"/>
    <w:rsid w:val="006B46F4"/>
    <w:rsid w:val="006B5C3A"/>
    <w:rsid w:val="006B63CE"/>
    <w:rsid w:val="006B6B5C"/>
    <w:rsid w:val="006B6DF0"/>
    <w:rsid w:val="006B75D4"/>
    <w:rsid w:val="006B775B"/>
    <w:rsid w:val="006B7789"/>
    <w:rsid w:val="006C17EE"/>
    <w:rsid w:val="006C1A56"/>
    <w:rsid w:val="006C2DCD"/>
    <w:rsid w:val="006C32F1"/>
    <w:rsid w:val="006C36A2"/>
    <w:rsid w:val="006C3E9C"/>
    <w:rsid w:val="006C4115"/>
    <w:rsid w:val="006C4227"/>
    <w:rsid w:val="006C4492"/>
    <w:rsid w:val="006C4801"/>
    <w:rsid w:val="006C4969"/>
    <w:rsid w:val="006C4FC1"/>
    <w:rsid w:val="006C54D5"/>
    <w:rsid w:val="006C58BB"/>
    <w:rsid w:val="006C58F9"/>
    <w:rsid w:val="006C5F57"/>
    <w:rsid w:val="006C7722"/>
    <w:rsid w:val="006C788C"/>
    <w:rsid w:val="006D0B82"/>
    <w:rsid w:val="006D0F11"/>
    <w:rsid w:val="006D0FBB"/>
    <w:rsid w:val="006D17F4"/>
    <w:rsid w:val="006D1841"/>
    <w:rsid w:val="006D2330"/>
    <w:rsid w:val="006D29B7"/>
    <w:rsid w:val="006D2EC8"/>
    <w:rsid w:val="006D31C2"/>
    <w:rsid w:val="006D342B"/>
    <w:rsid w:val="006D3AD0"/>
    <w:rsid w:val="006D3B7B"/>
    <w:rsid w:val="006D41B1"/>
    <w:rsid w:val="006D4AE8"/>
    <w:rsid w:val="006D5826"/>
    <w:rsid w:val="006D58F8"/>
    <w:rsid w:val="006D5D84"/>
    <w:rsid w:val="006D6422"/>
    <w:rsid w:val="006D6489"/>
    <w:rsid w:val="006D64C9"/>
    <w:rsid w:val="006D7CE1"/>
    <w:rsid w:val="006E1DB1"/>
    <w:rsid w:val="006E243C"/>
    <w:rsid w:val="006E245E"/>
    <w:rsid w:val="006E4204"/>
    <w:rsid w:val="006E4384"/>
    <w:rsid w:val="006E45D7"/>
    <w:rsid w:val="006E519D"/>
    <w:rsid w:val="006E578D"/>
    <w:rsid w:val="006E5CC0"/>
    <w:rsid w:val="006E6375"/>
    <w:rsid w:val="006E70E1"/>
    <w:rsid w:val="006E72EA"/>
    <w:rsid w:val="006E7AF4"/>
    <w:rsid w:val="006E7AF5"/>
    <w:rsid w:val="006F09A1"/>
    <w:rsid w:val="006F0A34"/>
    <w:rsid w:val="006F0BE1"/>
    <w:rsid w:val="006F0D3D"/>
    <w:rsid w:val="006F1ECA"/>
    <w:rsid w:val="006F20F9"/>
    <w:rsid w:val="006F2DA8"/>
    <w:rsid w:val="006F3982"/>
    <w:rsid w:val="006F3B93"/>
    <w:rsid w:val="006F3FB7"/>
    <w:rsid w:val="006F4138"/>
    <w:rsid w:val="006F4770"/>
    <w:rsid w:val="006F4F78"/>
    <w:rsid w:val="006F5309"/>
    <w:rsid w:val="006F5452"/>
    <w:rsid w:val="006F5563"/>
    <w:rsid w:val="006F5C44"/>
    <w:rsid w:val="006F5F94"/>
    <w:rsid w:val="006F6BAC"/>
    <w:rsid w:val="006F6FA5"/>
    <w:rsid w:val="006F7199"/>
    <w:rsid w:val="006F73EB"/>
    <w:rsid w:val="006F7E5C"/>
    <w:rsid w:val="0070140A"/>
    <w:rsid w:val="00701953"/>
    <w:rsid w:val="007028CE"/>
    <w:rsid w:val="00703657"/>
    <w:rsid w:val="00703DE8"/>
    <w:rsid w:val="007047F3"/>
    <w:rsid w:val="00704D57"/>
    <w:rsid w:val="007056B2"/>
    <w:rsid w:val="007067C1"/>
    <w:rsid w:val="007075B5"/>
    <w:rsid w:val="00707AF0"/>
    <w:rsid w:val="00707C23"/>
    <w:rsid w:val="0071060D"/>
    <w:rsid w:val="007116A7"/>
    <w:rsid w:val="007119B3"/>
    <w:rsid w:val="00711FCC"/>
    <w:rsid w:val="00713DFA"/>
    <w:rsid w:val="007152FF"/>
    <w:rsid w:val="00715972"/>
    <w:rsid w:val="00716D36"/>
    <w:rsid w:val="0071796D"/>
    <w:rsid w:val="007210AF"/>
    <w:rsid w:val="00721F64"/>
    <w:rsid w:val="00722713"/>
    <w:rsid w:val="00722B69"/>
    <w:rsid w:val="00723144"/>
    <w:rsid w:val="00723188"/>
    <w:rsid w:val="00723D3C"/>
    <w:rsid w:val="007257A3"/>
    <w:rsid w:val="0072603A"/>
    <w:rsid w:val="007268AF"/>
    <w:rsid w:val="00726A49"/>
    <w:rsid w:val="00726E88"/>
    <w:rsid w:val="00726FEF"/>
    <w:rsid w:val="00731600"/>
    <w:rsid w:val="00731989"/>
    <w:rsid w:val="00732695"/>
    <w:rsid w:val="00732777"/>
    <w:rsid w:val="007328DE"/>
    <w:rsid w:val="00732C06"/>
    <w:rsid w:val="00732D48"/>
    <w:rsid w:val="00733E3E"/>
    <w:rsid w:val="00733F65"/>
    <w:rsid w:val="00734110"/>
    <w:rsid w:val="0073525B"/>
    <w:rsid w:val="00735433"/>
    <w:rsid w:val="00735B79"/>
    <w:rsid w:val="00736142"/>
    <w:rsid w:val="0073628D"/>
    <w:rsid w:val="007365D1"/>
    <w:rsid w:val="007369E0"/>
    <w:rsid w:val="00736D53"/>
    <w:rsid w:val="00740567"/>
    <w:rsid w:val="00741DD6"/>
    <w:rsid w:val="007421B8"/>
    <w:rsid w:val="0074252C"/>
    <w:rsid w:val="00743BDB"/>
    <w:rsid w:val="00743C00"/>
    <w:rsid w:val="00743D53"/>
    <w:rsid w:val="0074483C"/>
    <w:rsid w:val="00744AD3"/>
    <w:rsid w:val="007453CC"/>
    <w:rsid w:val="00745C93"/>
    <w:rsid w:val="00746902"/>
    <w:rsid w:val="00746A65"/>
    <w:rsid w:val="00746D8E"/>
    <w:rsid w:val="007473F7"/>
    <w:rsid w:val="00747E95"/>
    <w:rsid w:val="00750587"/>
    <w:rsid w:val="00750F20"/>
    <w:rsid w:val="007516A8"/>
    <w:rsid w:val="00751FE4"/>
    <w:rsid w:val="00752468"/>
    <w:rsid w:val="00752748"/>
    <w:rsid w:val="00752B10"/>
    <w:rsid w:val="00753660"/>
    <w:rsid w:val="007542CC"/>
    <w:rsid w:val="007546DF"/>
    <w:rsid w:val="0075484D"/>
    <w:rsid w:val="007561C0"/>
    <w:rsid w:val="00756B63"/>
    <w:rsid w:val="00760005"/>
    <w:rsid w:val="00760506"/>
    <w:rsid w:val="007605ED"/>
    <w:rsid w:val="00760819"/>
    <w:rsid w:val="00760C1C"/>
    <w:rsid w:val="00761967"/>
    <w:rsid w:val="00762CF5"/>
    <w:rsid w:val="007634E6"/>
    <w:rsid w:val="007638C2"/>
    <w:rsid w:val="00763BA7"/>
    <w:rsid w:val="00763DCE"/>
    <w:rsid w:val="00764062"/>
    <w:rsid w:val="00765A0F"/>
    <w:rsid w:val="00765E22"/>
    <w:rsid w:val="0076654F"/>
    <w:rsid w:val="00767865"/>
    <w:rsid w:val="00767A63"/>
    <w:rsid w:val="00767B62"/>
    <w:rsid w:val="00767F55"/>
    <w:rsid w:val="007708B6"/>
    <w:rsid w:val="007717A9"/>
    <w:rsid w:val="00771850"/>
    <w:rsid w:val="00772F80"/>
    <w:rsid w:val="00774185"/>
    <w:rsid w:val="00774851"/>
    <w:rsid w:val="00774F73"/>
    <w:rsid w:val="0077524C"/>
    <w:rsid w:val="00776E05"/>
    <w:rsid w:val="00777644"/>
    <w:rsid w:val="00777788"/>
    <w:rsid w:val="00777BB0"/>
    <w:rsid w:val="007803EE"/>
    <w:rsid w:val="0078055C"/>
    <w:rsid w:val="00780B47"/>
    <w:rsid w:val="00780F51"/>
    <w:rsid w:val="0078181D"/>
    <w:rsid w:val="00781D83"/>
    <w:rsid w:val="00781EB9"/>
    <w:rsid w:val="00781FED"/>
    <w:rsid w:val="00782570"/>
    <w:rsid w:val="00782ABE"/>
    <w:rsid w:val="00782C30"/>
    <w:rsid w:val="0078391E"/>
    <w:rsid w:val="007839EE"/>
    <w:rsid w:val="007853A4"/>
    <w:rsid w:val="00785603"/>
    <w:rsid w:val="00785D81"/>
    <w:rsid w:val="00786B6C"/>
    <w:rsid w:val="007878AE"/>
    <w:rsid w:val="00790362"/>
    <w:rsid w:val="00790A0B"/>
    <w:rsid w:val="00790AFF"/>
    <w:rsid w:val="00790BE0"/>
    <w:rsid w:val="007911E5"/>
    <w:rsid w:val="00791B15"/>
    <w:rsid w:val="00791C3F"/>
    <w:rsid w:val="00791C5E"/>
    <w:rsid w:val="007920C9"/>
    <w:rsid w:val="00792878"/>
    <w:rsid w:val="00793430"/>
    <w:rsid w:val="0079411A"/>
    <w:rsid w:val="007949D7"/>
    <w:rsid w:val="00795509"/>
    <w:rsid w:val="00795B11"/>
    <w:rsid w:val="007965A6"/>
    <w:rsid w:val="00796616"/>
    <w:rsid w:val="00796B1D"/>
    <w:rsid w:val="00796B25"/>
    <w:rsid w:val="00796E14"/>
    <w:rsid w:val="0079773E"/>
    <w:rsid w:val="0079791C"/>
    <w:rsid w:val="00797D22"/>
    <w:rsid w:val="007A031D"/>
    <w:rsid w:val="007A0831"/>
    <w:rsid w:val="007A16E6"/>
    <w:rsid w:val="007A1A6E"/>
    <w:rsid w:val="007A2050"/>
    <w:rsid w:val="007A2267"/>
    <w:rsid w:val="007A2390"/>
    <w:rsid w:val="007A2D6A"/>
    <w:rsid w:val="007A2E38"/>
    <w:rsid w:val="007A30C9"/>
    <w:rsid w:val="007A35A8"/>
    <w:rsid w:val="007A4A5D"/>
    <w:rsid w:val="007A5643"/>
    <w:rsid w:val="007A57C4"/>
    <w:rsid w:val="007A57E8"/>
    <w:rsid w:val="007A60FE"/>
    <w:rsid w:val="007A6542"/>
    <w:rsid w:val="007A6B3F"/>
    <w:rsid w:val="007A730E"/>
    <w:rsid w:val="007A7D37"/>
    <w:rsid w:val="007A7E98"/>
    <w:rsid w:val="007A7F47"/>
    <w:rsid w:val="007B00A9"/>
    <w:rsid w:val="007B0174"/>
    <w:rsid w:val="007B1195"/>
    <w:rsid w:val="007B1A34"/>
    <w:rsid w:val="007B1B3B"/>
    <w:rsid w:val="007B1C59"/>
    <w:rsid w:val="007B31F7"/>
    <w:rsid w:val="007B59BF"/>
    <w:rsid w:val="007B5DED"/>
    <w:rsid w:val="007B6A46"/>
    <w:rsid w:val="007B6BED"/>
    <w:rsid w:val="007B7635"/>
    <w:rsid w:val="007B7666"/>
    <w:rsid w:val="007B7D83"/>
    <w:rsid w:val="007B7F11"/>
    <w:rsid w:val="007C1584"/>
    <w:rsid w:val="007C1DE6"/>
    <w:rsid w:val="007C29E1"/>
    <w:rsid w:val="007C35D2"/>
    <w:rsid w:val="007C35EB"/>
    <w:rsid w:val="007C3CF5"/>
    <w:rsid w:val="007C484A"/>
    <w:rsid w:val="007C48F2"/>
    <w:rsid w:val="007C4A4A"/>
    <w:rsid w:val="007C4D04"/>
    <w:rsid w:val="007C4DA6"/>
    <w:rsid w:val="007C4FA3"/>
    <w:rsid w:val="007C52DF"/>
    <w:rsid w:val="007C60EE"/>
    <w:rsid w:val="007C61BA"/>
    <w:rsid w:val="007C622B"/>
    <w:rsid w:val="007C7411"/>
    <w:rsid w:val="007D0031"/>
    <w:rsid w:val="007D0B33"/>
    <w:rsid w:val="007D0C66"/>
    <w:rsid w:val="007D0DE9"/>
    <w:rsid w:val="007D1458"/>
    <w:rsid w:val="007D159D"/>
    <w:rsid w:val="007D163A"/>
    <w:rsid w:val="007D3113"/>
    <w:rsid w:val="007D39AB"/>
    <w:rsid w:val="007D39C6"/>
    <w:rsid w:val="007D5F59"/>
    <w:rsid w:val="007D629C"/>
    <w:rsid w:val="007D62FC"/>
    <w:rsid w:val="007D6E47"/>
    <w:rsid w:val="007E13C0"/>
    <w:rsid w:val="007E3360"/>
    <w:rsid w:val="007E3CC7"/>
    <w:rsid w:val="007E4083"/>
    <w:rsid w:val="007E4443"/>
    <w:rsid w:val="007E4BBC"/>
    <w:rsid w:val="007E563C"/>
    <w:rsid w:val="007E5739"/>
    <w:rsid w:val="007E6132"/>
    <w:rsid w:val="007E6ADA"/>
    <w:rsid w:val="007E6E6A"/>
    <w:rsid w:val="007E73C5"/>
    <w:rsid w:val="007E7F75"/>
    <w:rsid w:val="007F0482"/>
    <w:rsid w:val="007F0639"/>
    <w:rsid w:val="007F0AE6"/>
    <w:rsid w:val="007F0D94"/>
    <w:rsid w:val="007F1EDB"/>
    <w:rsid w:val="007F2FA7"/>
    <w:rsid w:val="007F3CF9"/>
    <w:rsid w:val="007F3D6D"/>
    <w:rsid w:val="007F3F85"/>
    <w:rsid w:val="007F40F5"/>
    <w:rsid w:val="007F56FD"/>
    <w:rsid w:val="007F60C0"/>
    <w:rsid w:val="007F61B5"/>
    <w:rsid w:val="007F68C7"/>
    <w:rsid w:val="007F6D28"/>
    <w:rsid w:val="007F6F98"/>
    <w:rsid w:val="00800226"/>
    <w:rsid w:val="00801005"/>
    <w:rsid w:val="008013E4"/>
    <w:rsid w:val="0080146D"/>
    <w:rsid w:val="00801796"/>
    <w:rsid w:val="00801E17"/>
    <w:rsid w:val="00801FB9"/>
    <w:rsid w:val="00803C30"/>
    <w:rsid w:val="0080417E"/>
    <w:rsid w:val="008046CA"/>
    <w:rsid w:val="00805769"/>
    <w:rsid w:val="0080605A"/>
    <w:rsid w:val="00806313"/>
    <w:rsid w:val="00806C1A"/>
    <w:rsid w:val="00807D3C"/>
    <w:rsid w:val="0081056E"/>
    <w:rsid w:val="008107A0"/>
    <w:rsid w:val="00810A1B"/>
    <w:rsid w:val="00811349"/>
    <w:rsid w:val="00811CE3"/>
    <w:rsid w:val="00812833"/>
    <w:rsid w:val="00812C10"/>
    <w:rsid w:val="00812F9C"/>
    <w:rsid w:val="00812FF6"/>
    <w:rsid w:val="008134BD"/>
    <w:rsid w:val="008136EB"/>
    <w:rsid w:val="00813C61"/>
    <w:rsid w:val="00814234"/>
    <w:rsid w:val="00814619"/>
    <w:rsid w:val="00814F31"/>
    <w:rsid w:val="00815362"/>
    <w:rsid w:val="00815875"/>
    <w:rsid w:val="00815A8D"/>
    <w:rsid w:val="00816208"/>
    <w:rsid w:val="00816411"/>
    <w:rsid w:val="0081719C"/>
    <w:rsid w:val="0081742E"/>
    <w:rsid w:val="008201EB"/>
    <w:rsid w:val="00820A32"/>
    <w:rsid w:val="00820D7A"/>
    <w:rsid w:val="00820DA4"/>
    <w:rsid w:val="008221D8"/>
    <w:rsid w:val="00822B86"/>
    <w:rsid w:val="00822DE8"/>
    <w:rsid w:val="008236F0"/>
    <w:rsid w:val="008238CF"/>
    <w:rsid w:val="00823B39"/>
    <w:rsid w:val="00824673"/>
    <w:rsid w:val="00824863"/>
    <w:rsid w:val="00824996"/>
    <w:rsid w:val="0082536D"/>
    <w:rsid w:val="00826AB0"/>
    <w:rsid w:val="00826BE0"/>
    <w:rsid w:val="00826DA5"/>
    <w:rsid w:val="008323DB"/>
    <w:rsid w:val="008333E9"/>
    <w:rsid w:val="008335EE"/>
    <w:rsid w:val="008336EB"/>
    <w:rsid w:val="008338A8"/>
    <w:rsid w:val="00833AA4"/>
    <w:rsid w:val="00834870"/>
    <w:rsid w:val="00834F86"/>
    <w:rsid w:val="008353D9"/>
    <w:rsid w:val="00835411"/>
    <w:rsid w:val="008373B9"/>
    <w:rsid w:val="008378F4"/>
    <w:rsid w:val="008402AE"/>
    <w:rsid w:val="00840621"/>
    <w:rsid w:val="00840672"/>
    <w:rsid w:val="008407FC"/>
    <w:rsid w:val="00840B80"/>
    <w:rsid w:val="0084307E"/>
    <w:rsid w:val="00843961"/>
    <w:rsid w:val="00844A21"/>
    <w:rsid w:val="00844A72"/>
    <w:rsid w:val="00844AE6"/>
    <w:rsid w:val="00845973"/>
    <w:rsid w:val="00846E25"/>
    <w:rsid w:val="00847701"/>
    <w:rsid w:val="00850426"/>
    <w:rsid w:val="008504D1"/>
    <w:rsid w:val="00850A94"/>
    <w:rsid w:val="00850B90"/>
    <w:rsid w:val="00850EDF"/>
    <w:rsid w:val="00850F64"/>
    <w:rsid w:val="0085145E"/>
    <w:rsid w:val="0085195E"/>
    <w:rsid w:val="00851E33"/>
    <w:rsid w:val="00853AE2"/>
    <w:rsid w:val="00853E94"/>
    <w:rsid w:val="008540A1"/>
    <w:rsid w:val="0085608E"/>
    <w:rsid w:val="00856221"/>
    <w:rsid w:val="00856377"/>
    <w:rsid w:val="00856970"/>
    <w:rsid w:val="00857139"/>
    <w:rsid w:val="00860334"/>
    <w:rsid w:val="008605FA"/>
    <w:rsid w:val="00860D11"/>
    <w:rsid w:val="00861C05"/>
    <w:rsid w:val="008625E1"/>
    <w:rsid w:val="00863536"/>
    <w:rsid w:val="00863B14"/>
    <w:rsid w:val="00863DBE"/>
    <w:rsid w:val="00864430"/>
    <w:rsid w:val="00864841"/>
    <w:rsid w:val="00864952"/>
    <w:rsid w:val="00865345"/>
    <w:rsid w:val="00865373"/>
    <w:rsid w:val="008665BE"/>
    <w:rsid w:val="00867BBF"/>
    <w:rsid w:val="00867E47"/>
    <w:rsid w:val="0087014B"/>
    <w:rsid w:val="008706EC"/>
    <w:rsid w:val="00871A1D"/>
    <w:rsid w:val="00872089"/>
    <w:rsid w:val="0087216C"/>
    <w:rsid w:val="008721EA"/>
    <w:rsid w:val="008722B3"/>
    <w:rsid w:val="00874DD6"/>
    <w:rsid w:val="008758A7"/>
    <w:rsid w:val="00877B35"/>
    <w:rsid w:val="0088025C"/>
    <w:rsid w:val="00880371"/>
    <w:rsid w:val="00882EEC"/>
    <w:rsid w:val="00883572"/>
    <w:rsid w:val="008836AB"/>
    <w:rsid w:val="00883A88"/>
    <w:rsid w:val="00883E86"/>
    <w:rsid w:val="008841F1"/>
    <w:rsid w:val="00884DE8"/>
    <w:rsid w:val="00886838"/>
    <w:rsid w:val="0089082B"/>
    <w:rsid w:val="00891363"/>
    <w:rsid w:val="0089323F"/>
    <w:rsid w:val="00893600"/>
    <w:rsid w:val="00894478"/>
    <w:rsid w:val="008950A0"/>
    <w:rsid w:val="008952DA"/>
    <w:rsid w:val="0089682A"/>
    <w:rsid w:val="00896E9D"/>
    <w:rsid w:val="008971D7"/>
    <w:rsid w:val="008973EC"/>
    <w:rsid w:val="008975A9"/>
    <w:rsid w:val="00897962"/>
    <w:rsid w:val="00897C83"/>
    <w:rsid w:val="00897F14"/>
    <w:rsid w:val="008A002C"/>
    <w:rsid w:val="008A03FD"/>
    <w:rsid w:val="008A079A"/>
    <w:rsid w:val="008A0CBF"/>
    <w:rsid w:val="008A11B3"/>
    <w:rsid w:val="008A183B"/>
    <w:rsid w:val="008A1B4D"/>
    <w:rsid w:val="008A1C77"/>
    <w:rsid w:val="008A218B"/>
    <w:rsid w:val="008A2C5C"/>
    <w:rsid w:val="008A3588"/>
    <w:rsid w:val="008A3786"/>
    <w:rsid w:val="008A4068"/>
    <w:rsid w:val="008A471E"/>
    <w:rsid w:val="008A51B8"/>
    <w:rsid w:val="008A53E2"/>
    <w:rsid w:val="008A5B89"/>
    <w:rsid w:val="008A5C61"/>
    <w:rsid w:val="008A5CFC"/>
    <w:rsid w:val="008A6831"/>
    <w:rsid w:val="008A6EF3"/>
    <w:rsid w:val="008A73C6"/>
    <w:rsid w:val="008B007A"/>
    <w:rsid w:val="008B0556"/>
    <w:rsid w:val="008B09D3"/>
    <w:rsid w:val="008B0B9C"/>
    <w:rsid w:val="008B17BA"/>
    <w:rsid w:val="008B1C93"/>
    <w:rsid w:val="008B231C"/>
    <w:rsid w:val="008B2597"/>
    <w:rsid w:val="008B2879"/>
    <w:rsid w:val="008B2DC7"/>
    <w:rsid w:val="008B3C43"/>
    <w:rsid w:val="008B60BD"/>
    <w:rsid w:val="008B6459"/>
    <w:rsid w:val="008B6723"/>
    <w:rsid w:val="008B6906"/>
    <w:rsid w:val="008B6C62"/>
    <w:rsid w:val="008B6D71"/>
    <w:rsid w:val="008B7555"/>
    <w:rsid w:val="008B7651"/>
    <w:rsid w:val="008B7696"/>
    <w:rsid w:val="008B79FF"/>
    <w:rsid w:val="008C0332"/>
    <w:rsid w:val="008C0BF7"/>
    <w:rsid w:val="008C0FB9"/>
    <w:rsid w:val="008C159B"/>
    <w:rsid w:val="008C1883"/>
    <w:rsid w:val="008C1CBD"/>
    <w:rsid w:val="008C1F6B"/>
    <w:rsid w:val="008C1FA7"/>
    <w:rsid w:val="008C3138"/>
    <w:rsid w:val="008C3169"/>
    <w:rsid w:val="008C359B"/>
    <w:rsid w:val="008C3BBA"/>
    <w:rsid w:val="008C4125"/>
    <w:rsid w:val="008C4323"/>
    <w:rsid w:val="008C4C57"/>
    <w:rsid w:val="008C6023"/>
    <w:rsid w:val="008C6567"/>
    <w:rsid w:val="008C667E"/>
    <w:rsid w:val="008C6845"/>
    <w:rsid w:val="008C7226"/>
    <w:rsid w:val="008C7317"/>
    <w:rsid w:val="008C7495"/>
    <w:rsid w:val="008C75F4"/>
    <w:rsid w:val="008C7844"/>
    <w:rsid w:val="008D0A06"/>
    <w:rsid w:val="008D0AC3"/>
    <w:rsid w:val="008D19DB"/>
    <w:rsid w:val="008D1E18"/>
    <w:rsid w:val="008D26EE"/>
    <w:rsid w:val="008D2A69"/>
    <w:rsid w:val="008D2EE0"/>
    <w:rsid w:val="008D30CF"/>
    <w:rsid w:val="008D32EA"/>
    <w:rsid w:val="008D494E"/>
    <w:rsid w:val="008D51C4"/>
    <w:rsid w:val="008D56A7"/>
    <w:rsid w:val="008D59AD"/>
    <w:rsid w:val="008D6013"/>
    <w:rsid w:val="008D697E"/>
    <w:rsid w:val="008D760F"/>
    <w:rsid w:val="008D77DE"/>
    <w:rsid w:val="008E04E6"/>
    <w:rsid w:val="008E0B7D"/>
    <w:rsid w:val="008E0F1D"/>
    <w:rsid w:val="008E0F23"/>
    <w:rsid w:val="008E126C"/>
    <w:rsid w:val="008E1792"/>
    <w:rsid w:val="008E1AED"/>
    <w:rsid w:val="008E1D6C"/>
    <w:rsid w:val="008E1F2C"/>
    <w:rsid w:val="008E2DDA"/>
    <w:rsid w:val="008E32EC"/>
    <w:rsid w:val="008E354E"/>
    <w:rsid w:val="008E360E"/>
    <w:rsid w:val="008E3630"/>
    <w:rsid w:val="008E46DF"/>
    <w:rsid w:val="008E4CD3"/>
    <w:rsid w:val="008E52C8"/>
    <w:rsid w:val="008E5792"/>
    <w:rsid w:val="008E5BA8"/>
    <w:rsid w:val="008E6698"/>
    <w:rsid w:val="008E6C12"/>
    <w:rsid w:val="008E78B2"/>
    <w:rsid w:val="008F016D"/>
    <w:rsid w:val="008F14A5"/>
    <w:rsid w:val="008F1CA9"/>
    <w:rsid w:val="008F2342"/>
    <w:rsid w:val="008F2AC8"/>
    <w:rsid w:val="008F310C"/>
    <w:rsid w:val="008F31A7"/>
    <w:rsid w:val="008F38FE"/>
    <w:rsid w:val="008F441E"/>
    <w:rsid w:val="008F4D93"/>
    <w:rsid w:val="008F65B2"/>
    <w:rsid w:val="008F74FE"/>
    <w:rsid w:val="008F7EFC"/>
    <w:rsid w:val="008F7F78"/>
    <w:rsid w:val="00900848"/>
    <w:rsid w:val="009014D0"/>
    <w:rsid w:val="00901718"/>
    <w:rsid w:val="00902274"/>
    <w:rsid w:val="0090269D"/>
    <w:rsid w:val="00902AA5"/>
    <w:rsid w:val="00902B50"/>
    <w:rsid w:val="00902F32"/>
    <w:rsid w:val="00903E70"/>
    <w:rsid w:val="00904208"/>
    <w:rsid w:val="00904730"/>
    <w:rsid w:val="00904F76"/>
    <w:rsid w:val="00906C5D"/>
    <w:rsid w:val="00906CCD"/>
    <w:rsid w:val="0090778F"/>
    <w:rsid w:val="009079EB"/>
    <w:rsid w:val="00907DD6"/>
    <w:rsid w:val="00910289"/>
    <w:rsid w:val="00910718"/>
    <w:rsid w:val="00910AAB"/>
    <w:rsid w:val="00910C66"/>
    <w:rsid w:val="00910F17"/>
    <w:rsid w:val="009110E6"/>
    <w:rsid w:val="009111F0"/>
    <w:rsid w:val="0091171E"/>
    <w:rsid w:val="009118C4"/>
    <w:rsid w:val="00911BED"/>
    <w:rsid w:val="009128E2"/>
    <w:rsid w:val="00912E3E"/>
    <w:rsid w:val="00912FCE"/>
    <w:rsid w:val="009138AA"/>
    <w:rsid w:val="00914488"/>
    <w:rsid w:val="0091469B"/>
    <w:rsid w:val="00914DCA"/>
    <w:rsid w:val="00914F4A"/>
    <w:rsid w:val="00914FD9"/>
    <w:rsid w:val="0091509F"/>
    <w:rsid w:val="0091527B"/>
    <w:rsid w:val="009152C3"/>
    <w:rsid w:val="009152F3"/>
    <w:rsid w:val="0091544F"/>
    <w:rsid w:val="00915AE3"/>
    <w:rsid w:val="00915E59"/>
    <w:rsid w:val="00916F01"/>
    <w:rsid w:val="00917132"/>
    <w:rsid w:val="00917430"/>
    <w:rsid w:val="00917CD2"/>
    <w:rsid w:val="00920A82"/>
    <w:rsid w:val="00920EA0"/>
    <w:rsid w:val="00922073"/>
    <w:rsid w:val="00922589"/>
    <w:rsid w:val="00922886"/>
    <w:rsid w:val="009232F9"/>
    <w:rsid w:val="00923FD6"/>
    <w:rsid w:val="009247E6"/>
    <w:rsid w:val="00924E7A"/>
    <w:rsid w:val="0092503B"/>
    <w:rsid w:val="0092636E"/>
    <w:rsid w:val="00926555"/>
    <w:rsid w:val="009265B8"/>
    <w:rsid w:val="0092736F"/>
    <w:rsid w:val="00927802"/>
    <w:rsid w:val="00927933"/>
    <w:rsid w:val="00930608"/>
    <w:rsid w:val="0093082C"/>
    <w:rsid w:val="00930BA8"/>
    <w:rsid w:val="00930BFF"/>
    <w:rsid w:val="009313AE"/>
    <w:rsid w:val="00931772"/>
    <w:rsid w:val="00931C86"/>
    <w:rsid w:val="00932461"/>
    <w:rsid w:val="00934009"/>
    <w:rsid w:val="0093425A"/>
    <w:rsid w:val="00936395"/>
    <w:rsid w:val="0093658B"/>
    <w:rsid w:val="00936A81"/>
    <w:rsid w:val="00936B46"/>
    <w:rsid w:val="00936D66"/>
    <w:rsid w:val="0093788E"/>
    <w:rsid w:val="00937F62"/>
    <w:rsid w:val="0094069B"/>
    <w:rsid w:val="0094083B"/>
    <w:rsid w:val="00940A8A"/>
    <w:rsid w:val="00941789"/>
    <w:rsid w:val="009417C1"/>
    <w:rsid w:val="00941C57"/>
    <w:rsid w:val="00941E1A"/>
    <w:rsid w:val="009424C9"/>
    <w:rsid w:val="00942E11"/>
    <w:rsid w:val="00942F58"/>
    <w:rsid w:val="00943103"/>
    <w:rsid w:val="009439AA"/>
    <w:rsid w:val="00943A72"/>
    <w:rsid w:val="00943BB2"/>
    <w:rsid w:val="00944C6F"/>
    <w:rsid w:val="00944DFA"/>
    <w:rsid w:val="00945FB3"/>
    <w:rsid w:val="00947319"/>
    <w:rsid w:val="00947FD6"/>
    <w:rsid w:val="009500B2"/>
    <w:rsid w:val="009511B2"/>
    <w:rsid w:val="0095178D"/>
    <w:rsid w:val="00951C3B"/>
    <w:rsid w:val="009537DD"/>
    <w:rsid w:val="00954290"/>
    <w:rsid w:val="009547C3"/>
    <w:rsid w:val="00954C57"/>
    <w:rsid w:val="00957689"/>
    <w:rsid w:val="00957BD1"/>
    <w:rsid w:val="00957F34"/>
    <w:rsid w:val="009600C6"/>
    <w:rsid w:val="009602C4"/>
    <w:rsid w:val="00962811"/>
    <w:rsid w:val="0096337B"/>
    <w:rsid w:val="0096562C"/>
    <w:rsid w:val="00965A3E"/>
    <w:rsid w:val="00965D4C"/>
    <w:rsid w:val="0096694B"/>
    <w:rsid w:val="00966A2C"/>
    <w:rsid w:val="00967C3F"/>
    <w:rsid w:val="00967E91"/>
    <w:rsid w:val="00970252"/>
    <w:rsid w:val="00971178"/>
    <w:rsid w:val="009711AC"/>
    <w:rsid w:val="009711CD"/>
    <w:rsid w:val="00971CCF"/>
    <w:rsid w:val="00972A37"/>
    <w:rsid w:val="00972BA8"/>
    <w:rsid w:val="00972C28"/>
    <w:rsid w:val="00972E30"/>
    <w:rsid w:val="00973793"/>
    <w:rsid w:val="00973A55"/>
    <w:rsid w:val="00973C76"/>
    <w:rsid w:val="00973D70"/>
    <w:rsid w:val="009749EB"/>
    <w:rsid w:val="009755AB"/>
    <w:rsid w:val="00975E7B"/>
    <w:rsid w:val="00975FEF"/>
    <w:rsid w:val="00976338"/>
    <w:rsid w:val="00976C14"/>
    <w:rsid w:val="0097726D"/>
    <w:rsid w:val="009775FE"/>
    <w:rsid w:val="009778CE"/>
    <w:rsid w:val="00977E35"/>
    <w:rsid w:val="00977F27"/>
    <w:rsid w:val="00980CFD"/>
    <w:rsid w:val="009811FF"/>
    <w:rsid w:val="0098180C"/>
    <w:rsid w:val="0098226F"/>
    <w:rsid w:val="00982659"/>
    <w:rsid w:val="009827FC"/>
    <w:rsid w:val="00982D16"/>
    <w:rsid w:val="0098393B"/>
    <w:rsid w:val="009844E7"/>
    <w:rsid w:val="009846DE"/>
    <w:rsid w:val="0098471D"/>
    <w:rsid w:val="00984F0D"/>
    <w:rsid w:val="00985A4B"/>
    <w:rsid w:val="00985EF6"/>
    <w:rsid w:val="0098628D"/>
    <w:rsid w:val="00986C3D"/>
    <w:rsid w:val="00986C78"/>
    <w:rsid w:val="00986D87"/>
    <w:rsid w:val="00986F3E"/>
    <w:rsid w:val="00987081"/>
    <w:rsid w:val="00987702"/>
    <w:rsid w:val="00987823"/>
    <w:rsid w:val="009903AF"/>
    <w:rsid w:val="009903C9"/>
    <w:rsid w:val="00990813"/>
    <w:rsid w:val="00990CEC"/>
    <w:rsid w:val="00990DDE"/>
    <w:rsid w:val="0099167D"/>
    <w:rsid w:val="00991CFE"/>
    <w:rsid w:val="009930A2"/>
    <w:rsid w:val="0099310A"/>
    <w:rsid w:val="00993742"/>
    <w:rsid w:val="009950E3"/>
    <w:rsid w:val="00995316"/>
    <w:rsid w:val="0099531E"/>
    <w:rsid w:val="00995B9B"/>
    <w:rsid w:val="00995CC3"/>
    <w:rsid w:val="009962A7"/>
    <w:rsid w:val="0099754D"/>
    <w:rsid w:val="00997A17"/>
    <w:rsid w:val="00997A79"/>
    <w:rsid w:val="009A1247"/>
    <w:rsid w:val="009A12D4"/>
    <w:rsid w:val="009A1715"/>
    <w:rsid w:val="009A1799"/>
    <w:rsid w:val="009A2F64"/>
    <w:rsid w:val="009A34D1"/>
    <w:rsid w:val="009A35E3"/>
    <w:rsid w:val="009A3BF9"/>
    <w:rsid w:val="009A4008"/>
    <w:rsid w:val="009A422A"/>
    <w:rsid w:val="009A55B2"/>
    <w:rsid w:val="009A5821"/>
    <w:rsid w:val="009A5B27"/>
    <w:rsid w:val="009A5EA9"/>
    <w:rsid w:val="009A627F"/>
    <w:rsid w:val="009A6FBA"/>
    <w:rsid w:val="009A70C1"/>
    <w:rsid w:val="009A7890"/>
    <w:rsid w:val="009B00A2"/>
    <w:rsid w:val="009B0A07"/>
    <w:rsid w:val="009B0C6E"/>
    <w:rsid w:val="009B0E13"/>
    <w:rsid w:val="009B1289"/>
    <w:rsid w:val="009B1E26"/>
    <w:rsid w:val="009B2260"/>
    <w:rsid w:val="009B2BB3"/>
    <w:rsid w:val="009B31F4"/>
    <w:rsid w:val="009B332E"/>
    <w:rsid w:val="009B485A"/>
    <w:rsid w:val="009B51E4"/>
    <w:rsid w:val="009B589C"/>
    <w:rsid w:val="009B61F1"/>
    <w:rsid w:val="009B6236"/>
    <w:rsid w:val="009B7D42"/>
    <w:rsid w:val="009C0790"/>
    <w:rsid w:val="009C09DC"/>
    <w:rsid w:val="009C10A7"/>
    <w:rsid w:val="009C4A21"/>
    <w:rsid w:val="009C5925"/>
    <w:rsid w:val="009C5B42"/>
    <w:rsid w:val="009C61BE"/>
    <w:rsid w:val="009C655C"/>
    <w:rsid w:val="009C6AFB"/>
    <w:rsid w:val="009C6CCE"/>
    <w:rsid w:val="009C74BD"/>
    <w:rsid w:val="009C7D28"/>
    <w:rsid w:val="009C7E22"/>
    <w:rsid w:val="009C7E9C"/>
    <w:rsid w:val="009D05BF"/>
    <w:rsid w:val="009D0966"/>
    <w:rsid w:val="009D1304"/>
    <w:rsid w:val="009D1AC2"/>
    <w:rsid w:val="009D2139"/>
    <w:rsid w:val="009D28DD"/>
    <w:rsid w:val="009D29B3"/>
    <w:rsid w:val="009D3660"/>
    <w:rsid w:val="009D407C"/>
    <w:rsid w:val="009D4831"/>
    <w:rsid w:val="009D489F"/>
    <w:rsid w:val="009D4D3E"/>
    <w:rsid w:val="009D532C"/>
    <w:rsid w:val="009D53F6"/>
    <w:rsid w:val="009D64CA"/>
    <w:rsid w:val="009D66E1"/>
    <w:rsid w:val="009D6DE3"/>
    <w:rsid w:val="009D7F01"/>
    <w:rsid w:val="009E0B4E"/>
    <w:rsid w:val="009E1284"/>
    <w:rsid w:val="009E17DD"/>
    <w:rsid w:val="009E22A7"/>
    <w:rsid w:val="009E2502"/>
    <w:rsid w:val="009E2B58"/>
    <w:rsid w:val="009E2DBF"/>
    <w:rsid w:val="009E32F0"/>
    <w:rsid w:val="009E3387"/>
    <w:rsid w:val="009E3967"/>
    <w:rsid w:val="009E4455"/>
    <w:rsid w:val="009E4AEC"/>
    <w:rsid w:val="009E614E"/>
    <w:rsid w:val="009E6412"/>
    <w:rsid w:val="009E7205"/>
    <w:rsid w:val="009E72C1"/>
    <w:rsid w:val="009E7E74"/>
    <w:rsid w:val="009F07EB"/>
    <w:rsid w:val="009F0FE2"/>
    <w:rsid w:val="009F1A81"/>
    <w:rsid w:val="009F2138"/>
    <w:rsid w:val="009F24B4"/>
    <w:rsid w:val="009F35CE"/>
    <w:rsid w:val="009F3ABA"/>
    <w:rsid w:val="009F4158"/>
    <w:rsid w:val="009F4323"/>
    <w:rsid w:val="009F4D95"/>
    <w:rsid w:val="009F5365"/>
    <w:rsid w:val="009F5770"/>
    <w:rsid w:val="009F5EE8"/>
    <w:rsid w:val="009F6004"/>
    <w:rsid w:val="009F6751"/>
    <w:rsid w:val="009F6CAE"/>
    <w:rsid w:val="009F7C3E"/>
    <w:rsid w:val="00A0046A"/>
    <w:rsid w:val="00A006AC"/>
    <w:rsid w:val="00A00727"/>
    <w:rsid w:val="00A01D46"/>
    <w:rsid w:val="00A0244E"/>
    <w:rsid w:val="00A02B6E"/>
    <w:rsid w:val="00A03110"/>
    <w:rsid w:val="00A032D2"/>
    <w:rsid w:val="00A03E5F"/>
    <w:rsid w:val="00A0410B"/>
    <w:rsid w:val="00A059E1"/>
    <w:rsid w:val="00A06323"/>
    <w:rsid w:val="00A06433"/>
    <w:rsid w:val="00A066A9"/>
    <w:rsid w:val="00A07679"/>
    <w:rsid w:val="00A128C7"/>
    <w:rsid w:val="00A13C6A"/>
    <w:rsid w:val="00A14461"/>
    <w:rsid w:val="00A146DA"/>
    <w:rsid w:val="00A15A82"/>
    <w:rsid w:val="00A15AC3"/>
    <w:rsid w:val="00A15B89"/>
    <w:rsid w:val="00A16C15"/>
    <w:rsid w:val="00A178EF"/>
    <w:rsid w:val="00A17F85"/>
    <w:rsid w:val="00A20BCD"/>
    <w:rsid w:val="00A2177C"/>
    <w:rsid w:val="00A2203B"/>
    <w:rsid w:val="00A225C9"/>
    <w:rsid w:val="00A2283D"/>
    <w:rsid w:val="00A22D46"/>
    <w:rsid w:val="00A23489"/>
    <w:rsid w:val="00A2372E"/>
    <w:rsid w:val="00A23744"/>
    <w:rsid w:val="00A25030"/>
    <w:rsid w:val="00A25849"/>
    <w:rsid w:val="00A2634B"/>
    <w:rsid w:val="00A26A84"/>
    <w:rsid w:val="00A2716E"/>
    <w:rsid w:val="00A27BA8"/>
    <w:rsid w:val="00A332F7"/>
    <w:rsid w:val="00A333BF"/>
    <w:rsid w:val="00A33EB5"/>
    <w:rsid w:val="00A34495"/>
    <w:rsid w:val="00A34968"/>
    <w:rsid w:val="00A3499F"/>
    <w:rsid w:val="00A34AFC"/>
    <w:rsid w:val="00A35462"/>
    <w:rsid w:val="00A36EEB"/>
    <w:rsid w:val="00A37645"/>
    <w:rsid w:val="00A376F8"/>
    <w:rsid w:val="00A379EA"/>
    <w:rsid w:val="00A40398"/>
    <w:rsid w:val="00A4052E"/>
    <w:rsid w:val="00A40F0A"/>
    <w:rsid w:val="00A41B1E"/>
    <w:rsid w:val="00A42694"/>
    <w:rsid w:val="00A42CA2"/>
    <w:rsid w:val="00A43500"/>
    <w:rsid w:val="00A43A37"/>
    <w:rsid w:val="00A44CDF"/>
    <w:rsid w:val="00A453F9"/>
    <w:rsid w:val="00A45967"/>
    <w:rsid w:val="00A45DCD"/>
    <w:rsid w:val="00A4655C"/>
    <w:rsid w:val="00A46BC3"/>
    <w:rsid w:val="00A46DAF"/>
    <w:rsid w:val="00A4717C"/>
    <w:rsid w:val="00A47BAB"/>
    <w:rsid w:val="00A502A3"/>
    <w:rsid w:val="00A51D88"/>
    <w:rsid w:val="00A520D1"/>
    <w:rsid w:val="00A523D8"/>
    <w:rsid w:val="00A52C3D"/>
    <w:rsid w:val="00A53931"/>
    <w:rsid w:val="00A53B29"/>
    <w:rsid w:val="00A53EF7"/>
    <w:rsid w:val="00A54319"/>
    <w:rsid w:val="00A54824"/>
    <w:rsid w:val="00A552DB"/>
    <w:rsid w:val="00A556D7"/>
    <w:rsid w:val="00A5595C"/>
    <w:rsid w:val="00A56B1F"/>
    <w:rsid w:val="00A5729C"/>
    <w:rsid w:val="00A57EEF"/>
    <w:rsid w:val="00A60641"/>
    <w:rsid w:val="00A609DA"/>
    <w:rsid w:val="00A60D78"/>
    <w:rsid w:val="00A610F2"/>
    <w:rsid w:val="00A612BC"/>
    <w:rsid w:val="00A62EE6"/>
    <w:rsid w:val="00A63DFC"/>
    <w:rsid w:val="00A63F53"/>
    <w:rsid w:val="00A656D9"/>
    <w:rsid w:val="00A66199"/>
    <w:rsid w:val="00A6639F"/>
    <w:rsid w:val="00A66745"/>
    <w:rsid w:val="00A70440"/>
    <w:rsid w:val="00A70596"/>
    <w:rsid w:val="00A70C79"/>
    <w:rsid w:val="00A71A78"/>
    <w:rsid w:val="00A72183"/>
    <w:rsid w:val="00A72CC7"/>
    <w:rsid w:val="00A74028"/>
    <w:rsid w:val="00A74545"/>
    <w:rsid w:val="00A761F9"/>
    <w:rsid w:val="00A766E5"/>
    <w:rsid w:val="00A76B1C"/>
    <w:rsid w:val="00A76D84"/>
    <w:rsid w:val="00A77271"/>
    <w:rsid w:val="00A801AC"/>
    <w:rsid w:val="00A8042D"/>
    <w:rsid w:val="00A8081B"/>
    <w:rsid w:val="00A80FD2"/>
    <w:rsid w:val="00A810D8"/>
    <w:rsid w:val="00A81EC3"/>
    <w:rsid w:val="00A82A56"/>
    <w:rsid w:val="00A82DE1"/>
    <w:rsid w:val="00A831A4"/>
    <w:rsid w:val="00A8371D"/>
    <w:rsid w:val="00A84223"/>
    <w:rsid w:val="00A851E8"/>
    <w:rsid w:val="00A854FA"/>
    <w:rsid w:val="00A85BCA"/>
    <w:rsid w:val="00A869D8"/>
    <w:rsid w:val="00A86B93"/>
    <w:rsid w:val="00A86D1E"/>
    <w:rsid w:val="00A873C9"/>
    <w:rsid w:val="00A873E8"/>
    <w:rsid w:val="00A8771F"/>
    <w:rsid w:val="00A87D1B"/>
    <w:rsid w:val="00A914D1"/>
    <w:rsid w:val="00A918D5"/>
    <w:rsid w:val="00A91BAE"/>
    <w:rsid w:val="00A92043"/>
    <w:rsid w:val="00A925CC"/>
    <w:rsid w:val="00A93838"/>
    <w:rsid w:val="00A93AF0"/>
    <w:rsid w:val="00A94F10"/>
    <w:rsid w:val="00A94F6B"/>
    <w:rsid w:val="00A956C0"/>
    <w:rsid w:val="00A95F1D"/>
    <w:rsid w:val="00A968AD"/>
    <w:rsid w:val="00A97341"/>
    <w:rsid w:val="00AA008E"/>
    <w:rsid w:val="00AA00C8"/>
    <w:rsid w:val="00AA085D"/>
    <w:rsid w:val="00AA0BF4"/>
    <w:rsid w:val="00AA109D"/>
    <w:rsid w:val="00AA14E8"/>
    <w:rsid w:val="00AA1C12"/>
    <w:rsid w:val="00AA1E91"/>
    <w:rsid w:val="00AA2180"/>
    <w:rsid w:val="00AA27A5"/>
    <w:rsid w:val="00AA2E31"/>
    <w:rsid w:val="00AA3346"/>
    <w:rsid w:val="00AA523A"/>
    <w:rsid w:val="00AA536F"/>
    <w:rsid w:val="00AA57A2"/>
    <w:rsid w:val="00AA5F20"/>
    <w:rsid w:val="00AA5F93"/>
    <w:rsid w:val="00AA60AC"/>
    <w:rsid w:val="00AA60C3"/>
    <w:rsid w:val="00AA7137"/>
    <w:rsid w:val="00AA7463"/>
    <w:rsid w:val="00AA7F84"/>
    <w:rsid w:val="00AB011C"/>
    <w:rsid w:val="00AB0654"/>
    <w:rsid w:val="00AB0FDE"/>
    <w:rsid w:val="00AB1223"/>
    <w:rsid w:val="00AB222D"/>
    <w:rsid w:val="00AB2E43"/>
    <w:rsid w:val="00AB538B"/>
    <w:rsid w:val="00AB589F"/>
    <w:rsid w:val="00AB65EF"/>
    <w:rsid w:val="00AC0199"/>
    <w:rsid w:val="00AC05DD"/>
    <w:rsid w:val="00AC0C22"/>
    <w:rsid w:val="00AC0CFB"/>
    <w:rsid w:val="00AC0F1B"/>
    <w:rsid w:val="00AC13F1"/>
    <w:rsid w:val="00AC16BE"/>
    <w:rsid w:val="00AC3906"/>
    <w:rsid w:val="00AC43DA"/>
    <w:rsid w:val="00AC48AE"/>
    <w:rsid w:val="00AC5046"/>
    <w:rsid w:val="00AC6571"/>
    <w:rsid w:val="00AC661C"/>
    <w:rsid w:val="00AC6BDC"/>
    <w:rsid w:val="00AC7776"/>
    <w:rsid w:val="00AC77E0"/>
    <w:rsid w:val="00AC785A"/>
    <w:rsid w:val="00AC7B94"/>
    <w:rsid w:val="00AC7C65"/>
    <w:rsid w:val="00AC7FEE"/>
    <w:rsid w:val="00AD0B44"/>
    <w:rsid w:val="00AD0EF3"/>
    <w:rsid w:val="00AD1050"/>
    <w:rsid w:val="00AD10BB"/>
    <w:rsid w:val="00AD1778"/>
    <w:rsid w:val="00AD181B"/>
    <w:rsid w:val="00AD1B2A"/>
    <w:rsid w:val="00AD2216"/>
    <w:rsid w:val="00AD2B1E"/>
    <w:rsid w:val="00AD3B3A"/>
    <w:rsid w:val="00AD4E96"/>
    <w:rsid w:val="00AD556F"/>
    <w:rsid w:val="00AD5C46"/>
    <w:rsid w:val="00AD5F1F"/>
    <w:rsid w:val="00AD60B7"/>
    <w:rsid w:val="00AD62F3"/>
    <w:rsid w:val="00AD65B3"/>
    <w:rsid w:val="00AD7159"/>
    <w:rsid w:val="00AD7563"/>
    <w:rsid w:val="00AD7897"/>
    <w:rsid w:val="00AD7FD9"/>
    <w:rsid w:val="00AE07DB"/>
    <w:rsid w:val="00AE0A7C"/>
    <w:rsid w:val="00AE193B"/>
    <w:rsid w:val="00AE35FB"/>
    <w:rsid w:val="00AE3E9E"/>
    <w:rsid w:val="00AE416E"/>
    <w:rsid w:val="00AE47CB"/>
    <w:rsid w:val="00AE4F0D"/>
    <w:rsid w:val="00AE5025"/>
    <w:rsid w:val="00AE51FF"/>
    <w:rsid w:val="00AE556E"/>
    <w:rsid w:val="00AE6298"/>
    <w:rsid w:val="00AE6502"/>
    <w:rsid w:val="00AE659F"/>
    <w:rsid w:val="00AE7389"/>
    <w:rsid w:val="00AE76D7"/>
    <w:rsid w:val="00AE7EE4"/>
    <w:rsid w:val="00AF0411"/>
    <w:rsid w:val="00AF0625"/>
    <w:rsid w:val="00AF0CC8"/>
    <w:rsid w:val="00AF1577"/>
    <w:rsid w:val="00AF2690"/>
    <w:rsid w:val="00AF2D9A"/>
    <w:rsid w:val="00AF5CCB"/>
    <w:rsid w:val="00AF5CD8"/>
    <w:rsid w:val="00AF5E56"/>
    <w:rsid w:val="00AF60D8"/>
    <w:rsid w:val="00AF6C2A"/>
    <w:rsid w:val="00B00152"/>
    <w:rsid w:val="00B0048D"/>
    <w:rsid w:val="00B006FF"/>
    <w:rsid w:val="00B0071A"/>
    <w:rsid w:val="00B00B01"/>
    <w:rsid w:val="00B0132B"/>
    <w:rsid w:val="00B021A5"/>
    <w:rsid w:val="00B02EF8"/>
    <w:rsid w:val="00B034C7"/>
    <w:rsid w:val="00B03AC8"/>
    <w:rsid w:val="00B03B11"/>
    <w:rsid w:val="00B0400B"/>
    <w:rsid w:val="00B04162"/>
    <w:rsid w:val="00B043C2"/>
    <w:rsid w:val="00B044F7"/>
    <w:rsid w:val="00B04B09"/>
    <w:rsid w:val="00B05739"/>
    <w:rsid w:val="00B05911"/>
    <w:rsid w:val="00B06CF0"/>
    <w:rsid w:val="00B07933"/>
    <w:rsid w:val="00B1007D"/>
    <w:rsid w:val="00B10420"/>
    <w:rsid w:val="00B10600"/>
    <w:rsid w:val="00B119F4"/>
    <w:rsid w:val="00B123F0"/>
    <w:rsid w:val="00B1321A"/>
    <w:rsid w:val="00B1346B"/>
    <w:rsid w:val="00B139AE"/>
    <w:rsid w:val="00B13D12"/>
    <w:rsid w:val="00B1418A"/>
    <w:rsid w:val="00B142E2"/>
    <w:rsid w:val="00B145AC"/>
    <w:rsid w:val="00B16C92"/>
    <w:rsid w:val="00B20C11"/>
    <w:rsid w:val="00B20C6C"/>
    <w:rsid w:val="00B20F43"/>
    <w:rsid w:val="00B21BB6"/>
    <w:rsid w:val="00B22BFE"/>
    <w:rsid w:val="00B23790"/>
    <w:rsid w:val="00B2451A"/>
    <w:rsid w:val="00B24991"/>
    <w:rsid w:val="00B24EC3"/>
    <w:rsid w:val="00B25732"/>
    <w:rsid w:val="00B25F9F"/>
    <w:rsid w:val="00B265D4"/>
    <w:rsid w:val="00B26F32"/>
    <w:rsid w:val="00B31E2F"/>
    <w:rsid w:val="00B32866"/>
    <w:rsid w:val="00B32AD5"/>
    <w:rsid w:val="00B33590"/>
    <w:rsid w:val="00B33874"/>
    <w:rsid w:val="00B33F3B"/>
    <w:rsid w:val="00B34068"/>
    <w:rsid w:val="00B34AA1"/>
    <w:rsid w:val="00B34EFE"/>
    <w:rsid w:val="00B352DB"/>
    <w:rsid w:val="00B360F7"/>
    <w:rsid w:val="00B364C8"/>
    <w:rsid w:val="00B36DD5"/>
    <w:rsid w:val="00B373FE"/>
    <w:rsid w:val="00B37CBA"/>
    <w:rsid w:val="00B37DB0"/>
    <w:rsid w:val="00B40569"/>
    <w:rsid w:val="00B41DDF"/>
    <w:rsid w:val="00B4250E"/>
    <w:rsid w:val="00B42602"/>
    <w:rsid w:val="00B43B0C"/>
    <w:rsid w:val="00B43F6B"/>
    <w:rsid w:val="00B44F0F"/>
    <w:rsid w:val="00B44F50"/>
    <w:rsid w:val="00B46533"/>
    <w:rsid w:val="00B47239"/>
    <w:rsid w:val="00B500E0"/>
    <w:rsid w:val="00B50329"/>
    <w:rsid w:val="00B5052E"/>
    <w:rsid w:val="00B5129C"/>
    <w:rsid w:val="00B52209"/>
    <w:rsid w:val="00B534D8"/>
    <w:rsid w:val="00B544B3"/>
    <w:rsid w:val="00B54BB6"/>
    <w:rsid w:val="00B55634"/>
    <w:rsid w:val="00B56BA0"/>
    <w:rsid w:val="00B57373"/>
    <w:rsid w:val="00B5745E"/>
    <w:rsid w:val="00B57C2C"/>
    <w:rsid w:val="00B60AC3"/>
    <w:rsid w:val="00B60EE7"/>
    <w:rsid w:val="00B61639"/>
    <w:rsid w:val="00B625E0"/>
    <w:rsid w:val="00B62D42"/>
    <w:rsid w:val="00B64C34"/>
    <w:rsid w:val="00B65DE9"/>
    <w:rsid w:val="00B66059"/>
    <w:rsid w:val="00B706BD"/>
    <w:rsid w:val="00B706D0"/>
    <w:rsid w:val="00B720E8"/>
    <w:rsid w:val="00B72512"/>
    <w:rsid w:val="00B73AD0"/>
    <w:rsid w:val="00B742B9"/>
    <w:rsid w:val="00B74A11"/>
    <w:rsid w:val="00B74ED7"/>
    <w:rsid w:val="00B75B5B"/>
    <w:rsid w:val="00B75BC4"/>
    <w:rsid w:val="00B75E73"/>
    <w:rsid w:val="00B763E8"/>
    <w:rsid w:val="00B76E92"/>
    <w:rsid w:val="00B80A2E"/>
    <w:rsid w:val="00B813F5"/>
    <w:rsid w:val="00B816EA"/>
    <w:rsid w:val="00B81DE1"/>
    <w:rsid w:val="00B82561"/>
    <w:rsid w:val="00B82C62"/>
    <w:rsid w:val="00B82F46"/>
    <w:rsid w:val="00B83230"/>
    <w:rsid w:val="00B847A4"/>
    <w:rsid w:val="00B848F0"/>
    <w:rsid w:val="00B84BF7"/>
    <w:rsid w:val="00B84E46"/>
    <w:rsid w:val="00B854D8"/>
    <w:rsid w:val="00B85634"/>
    <w:rsid w:val="00B87C9F"/>
    <w:rsid w:val="00B9094A"/>
    <w:rsid w:val="00B91037"/>
    <w:rsid w:val="00B91150"/>
    <w:rsid w:val="00B91332"/>
    <w:rsid w:val="00B918E8"/>
    <w:rsid w:val="00B92061"/>
    <w:rsid w:val="00B92731"/>
    <w:rsid w:val="00B9425F"/>
    <w:rsid w:val="00B9511D"/>
    <w:rsid w:val="00B9589F"/>
    <w:rsid w:val="00B95F0C"/>
    <w:rsid w:val="00BA0BD8"/>
    <w:rsid w:val="00BA15F3"/>
    <w:rsid w:val="00BA1AFE"/>
    <w:rsid w:val="00BA1F9E"/>
    <w:rsid w:val="00BA200A"/>
    <w:rsid w:val="00BA249A"/>
    <w:rsid w:val="00BA3275"/>
    <w:rsid w:val="00BA3450"/>
    <w:rsid w:val="00BA4927"/>
    <w:rsid w:val="00BA50ED"/>
    <w:rsid w:val="00BA5101"/>
    <w:rsid w:val="00BA515D"/>
    <w:rsid w:val="00BA5297"/>
    <w:rsid w:val="00BA5D99"/>
    <w:rsid w:val="00BA5FAD"/>
    <w:rsid w:val="00BA67A6"/>
    <w:rsid w:val="00BA6E0C"/>
    <w:rsid w:val="00BA76CC"/>
    <w:rsid w:val="00BB1483"/>
    <w:rsid w:val="00BB1722"/>
    <w:rsid w:val="00BB2433"/>
    <w:rsid w:val="00BB28F1"/>
    <w:rsid w:val="00BB2936"/>
    <w:rsid w:val="00BB2977"/>
    <w:rsid w:val="00BB2EF3"/>
    <w:rsid w:val="00BB336A"/>
    <w:rsid w:val="00BB36F6"/>
    <w:rsid w:val="00BB3A24"/>
    <w:rsid w:val="00BB4573"/>
    <w:rsid w:val="00BB53A8"/>
    <w:rsid w:val="00BB5B79"/>
    <w:rsid w:val="00BB61D7"/>
    <w:rsid w:val="00BB6CF7"/>
    <w:rsid w:val="00BC1812"/>
    <w:rsid w:val="00BC1D75"/>
    <w:rsid w:val="00BC2354"/>
    <w:rsid w:val="00BC3C92"/>
    <w:rsid w:val="00BC6792"/>
    <w:rsid w:val="00BC67AD"/>
    <w:rsid w:val="00BC7741"/>
    <w:rsid w:val="00BD042D"/>
    <w:rsid w:val="00BD07CD"/>
    <w:rsid w:val="00BD0B41"/>
    <w:rsid w:val="00BD12FC"/>
    <w:rsid w:val="00BD153F"/>
    <w:rsid w:val="00BD193A"/>
    <w:rsid w:val="00BD1A78"/>
    <w:rsid w:val="00BD1D14"/>
    <w:rsid w:val="00BD21D0"/>
    <w:rsid w:val="00BD23A1"/>
    <w:rsid w:val="00BD25EB"/>
    <w:rsid w:val="00BD2846"/>
    <w:rsid w:val="00BD2B0B"/>
    <w:rsid w:val="00BD30C8"/>
    <w:rsid w:val="00BD3589"/>
    <w:rsid w:val="00BD3659"/>
    <w:rsid w:val="00BD3C0C"/>
    <w:rsid w:val="00BD4448"/>
    <w:rsid w:val="00BD4759"/>
    <w:rsid w:val="00BD477A"/>
    <w:rsid w:val="00BD487B"/>
    <w:rsid w:val="00BD4944"/>
    <w:rsid w:val="00BD4B60"/>
    <w:rsid w:val="00BD5E37"/>
    <w:rsid w:val="00BD764F"/>
    <w:rsid w:val="00BD76F1"/>
    <w:rsid w:val="00BD7749"/>
    <w:rsid w:val="00BD7829"/>
    <w:rsid w:val="00BE0421"/>
    <w:rsid w:val="00BE1073"/>
    <w:rsid w:val="00BE151C"/>
    <w:rsid w:val="00BE1A1F"/>
    <w:rsid w:val="00BE1C7A"/>
    <w:rsid w:val="00BE2102"/>
    <w:rsid w:val="00BE257C"/>
    <w:rsid w:val="00BE300C"/>
    <w:rsid w:val="00BE336A"/>
    <w:rsid w:val="00BE36BB"/>
    <w:rsid w:val="00BE3E69"/>
    <w:rsid w:val="00BE4156"/>
    <w:rsid w:val="00BE47C1"/>
    <w:rsid w:val="00BE4A8D"/>
    <w:rsid w:val="00BE4DA3"/>
    <w:rsid w:val="00BE5238"/>
    <w:rsid w:val="00BE6B2D"/>
    <w:rsid w:val="00BF0363"/>
    <w:rsid w:val="00BF0B91"/>
    <w:rsid w:val="00BF0D3B"/>
    <w:rsid w:val="00BF0F58"/>
    <w:rsid w:val="00BF1785"/>
    <w:rsid w:val="00BF18B2"/>
    <w:rsid w:val="00BF24F6"/>
    <w:rsid w:val="00BF25B3"/>
    <w:rsid w:val="00BF25C0"/>
    <w:rsid w:val="00BF2B5C"/>
    <w:rsid w:val="00BF2D4A"/>
    <w:rsid w:val="00BF2F7B"/>
    <w:rsid w:val="00BF2F91"/>
    <w:rsid w:val="00BF30CE"/>
    <w:rsid w:val="00BF34F5"/>
    <w:rsid w:val="00BF382A"/>
    <w:rsid w:val="00BF542E"/>
    <w:rsid w:val="00BF5CFB"/>
    <w:rsid w:val="00BF5E0D"/>
    <w:rsid w:val="00BF62BF"/>
    <w:rsid w:val="00BF6A39"/>
    <w:rsid w:val="00BF6D75"/>
    <w:rsid w:val="00BF73CE"/>
    <w:rsid w:val="00C00746"/>
    <w:rsid w:val="00C008BB"/>
    <w:rsid w:val="00C00CED"/>
    <w:rsid w:val="00C00DC8"/>
    <w:rsid w:val="00C021F5"/>
    <w:rsid w:val="00C02972"/>
    <w:rsid w:val="00C036D8"/>
    <w:rsid w:val="00C03C31"/>
    <w:rsid w:val="00C05297"/>
    <w:rsid w:val="00C05744"/>
    <w:rsid w:val="00C05E3B"/>
    <w:rsid w:val="00C0630E"/>
    <w:rsid w:val="00C0651D"/>
    <w:rsid w:val="00C06E83"/>
    <w:rsid w:val="00C07395"/>
    <w:rsid w:val="00C078BD"/>
    <w:rsid w:val="00C10289"/>
    <w:rsid w:val="00C10838"/>
    <w:rsid w:val="00C10B3B"/>
    <w:rsid w:val="00C10D48"/>
    <w:rsid w:val="00C1153F"/>
    <w:rsid w:val="00C11857"/>
    <w:rsid w:val="00C11A45"/>
    <w:rsid w:val="00C1242F"/>
    <w:rsid w:val="00C12CB5"/>
    <w:rsid w:val="00C12D42"/>
    <w:rsid w:val="00C12F53"/>
    <w:rsid w:val="00C13A19"/>
    <w:rsid w:val="00C13B01"/>
    <w:rsid w:val="00C151B6"/>
    <w:rsid w:val="00C15C1D"/>
    <w:rsid w:val="00C16A31"/>
    <w:rsid w:val="00C16B7A"/>
    <w:rsid w:val="00C175F5"/>
    <w:rsid w:val="00C17691"/>
    <w:rsid w:val="00C177F3"/>
    <w:rsid w:val="00C20B3F"/>
    <w:rsid w:val="00C2105C"/>
    <w:rsid w:val="00C221A1"/>
    <w:rsid w:val="00C235E1"/>
    <w:rsid w:val="00C2470C"/>
    <w:rsid w:val="00C24950"/>
    <w:rsid w:val="00C24BCF"/>
    <w:rsid w:val="00C24F8D"/>
    <w:rsid w:val="00C25626"/>
    <w:rsid w:val="00C25D14"/>
    <w:rsid w:val="00C26BBE"/>
    <w:rsid w:val="00C2747D"/>
    <w:rsid w:val="00C274AB"/>
    <w:rsid w:val="00C27874"/>
    <w:rsid w:val="00C305B0"/>
    <w:rsid w:val="00C31036"/>
    <w:rsid w:val="00C319EE"/>
    <w:rsid w:val="00C32139"/>
    <w:rsid w:val="00C326DD"/>
    <w:rsid w:val="00C32A35"/>
    <w:rsid w:val="00C3303B"/>
    <w:rsid w:val="00C33A84"/>
    <w:rsid w:val="00C34100"/>
    <w:rsid w:val="00C34C46"/>
    <w:rsid w:val="00C34EF1"/>
    <w:rsid w:val="00C354A0"/>
    <w:rsid w:val="00C355D1"/>
    <w:rsid w:val="00C35856"/>
    <w:rsid w:val="00C358BD"/>
    <w:rsid w:val="00C360EA"/>
    <w:rsid w:val="00C36634"/>
    <w:rsid w:val="00C403DE"/>
    <w:rsid w:val="00C40C25"/>
    <w:rsid w:val="00C41013"/>
    <w:rsid w:val="00C41229"/>
    <w:rsid w:val="00C41470"/>
    <w:rsid w:val="00C41719"/>
    <w:rsid w:val="00C4197E"/>
    <w:rsid w:val="00C419BD"/>
    <w:rsid w:val="00C41F15"/>
    <w:rsid w:val="00C422EA"/>
    <w:rsid w:val="00C429F8"/>
    <w:rsid w:val="00C4313F"/>
    <w:rsid w:val="00C43F49"/>
    <w:rsid w:val="00C44016"/>
    <w:rsid w:val="00C446AB"/>
    <w:rsid w:val="00C44CB9"/>
    <w:rsid w:val="00C44FD8"/>
    <w:rsid w:val="00C45A9D"/>
    <w:rsid w:val="00C46557"/>
    <w:rsid w:val="00C506D5"/>
    <w:rsid w:val="00C50732"/>
    <w:rsid w:val="00C5088B"/>
    <w:rsid w:val="00C50E05"/>
    <w:rsid w:val="00C511CC"/>
    <w:rsid w:val="00C5262E"/>
    <w:rsid w:val="00C529DD"/>
    <w:rsid w:val="00C53B6E"/>
    <w:rsid w:val="00C54CEA"/>
    <w:rsid w:val="00C5564D"/>
    <w:rsid w:val="00C56519"/>
    <w:rsid w:val="00C56960"/>
    <w:rsid w:val="00C56E0A"/>
    <w:rsid w:val="00C60A37"/>
    <w:rsid w:val="00C60CAE"/>
    <w:rsid w:val="00C63003"/>
    <w:rsid w:val="00C64624"/>
    <w:rsid w:val="00C64BA1"/>
    <w:rsid w:val="00C65483"/>
    <w:rsid w:val="00C65EAF"/>
    <w:rsid w:val="00C668B3"/>
    <w:rsid w:val="00C66CF7"/>
    <w:rsid w:val="00C67105"/>
    <w:rsid w:val="00C672FF"/>
    <w:rsid w:val="00C67334"/>
    <w:rsid w:val="00C6788C"/>
    <w:rsid w:val="00C7177F"/>
    <w:rsid w:val="00C718B6"/>
    <w:rsid w:val="00C7205B"/>
    <w:rsid w:val="00C72AD5"/>
    <w:rsid w:val="00C72B11"/>
    <w:rsid w:val="00C72CCF"/>
    <w:rsid w:val="00C73254"/>
    <w:rsid w:val="00C73990"/>
    <w:rsid w:val="00C74834"/>
    <w:rsid w:val="00C74B8B"/>
    <w:rsid w:val="00C752B9"/>
    <w:rsid w:val="00C75DB2"/>
    <w:rsid w:val="00C76025"/>
    <w:rsid w:val="00C766AA"/>
    <w:rsid w:val="00C76F7B"/>
    <w:rsid w:val="00C7732C"/>
    <w:rsid w:val="00C773E1"/>
    <w:rsid w:val="00C774CB"/>
    <w:rsid w:val="00C8011A"/>
    <w:rsid w:val="00C80229"/>
    <w:rsid w:val="00C8149F"/>
    <w:rsid w:val="00C82048"/>
    <w:rsid w:val="00C823CD"/>
    <w:rsid w:val="00C8414C"/>
    <w:rsid w:val="00C84A10"/>
    <w:rsid w:val="00C84B55"/>
    <w:rsid w:val="00C859A4"/>
    <w:rsid w:val="00C85C42"/>
    <w:rsid w:val="00C86113"/>
    <w:rsid w:val="00C865A2"/>
    <w:rsid w:val="00C86FC0"/>
    <w:rsid w:val="00C9061E"/>
    <w:rsid w:val="00C90DEC"/>
    <w:rsid w:val="00C91409"/>
    <w:rsid w:val="00C91586"/>
    <w:rsid w:val="00C91794"/>
    <w:rsid w:val="00C91E31"/>
    <w:rsid w:val="00C9206E"/>
    <w:rsid w:val="00C92297"/>
    <w:rsid w:val="00C9296F"/>
    <w:rsid w:val="00C92A83"/>
    <w:rsid w:val="00C93092"/>
    <w:rsid w:val="00C9340C"/>
    <w:rsid w:val="00C934AC"/>
    <w:rsid w:val="00C938BE"/>
    <w:rsid w:val="00C93930"/>
    <w:rsid w:val="00C96156"/>
    <w:rsid w:val="00C9656F"/>
    <w:rsid w:val="00C96D0A"/>
    <w:rsid w:val="00C97004"/>
    <w:rsid w:val="00C97CF4"/>
    <w:rsid w:val="00CA0A2D"/>
    <w:rsid w:val="00CA1001"/>
    <w:rsid w:val="00CA118E"/>
    <w:rsid w:val="00CA1614"/>
    <w:rsid w:val="00CA21C9"/>
    <w:rsid w:val="00CA22B9"/>
    <w:rsid w:val="00CA3162"/>
    <w:rsid w:val="00CA34A3"/>
    <w:rsid w:val="00CA4A44"/>
    <w:rsid w:val="00CA4C08"/>
    <w:rsid w:val="00CA4D0F"/>
    <w:rsid w:val="00CA5A16"/>
    <w:rsid w:val="00CA5B6A"/>
    <w:rsid w:val="00CA6170"/>
    <w:rsid w:val="00CA62E5"/>
    <w:rsid w:val="00CA65F1"/>
    <w:rsid w:val="00CA6B32"/>
    <w:rsid w:val="00CA771C"/>
    <w:rsid w:val="00CA7A89"/>
    <w:rsid w:val="00CA7EAB"/>
    <w:rsid w:val="00CB02DB"/>
    <w:rsid w:val="00CB1077"/>
    <w:rsid w:val="00CB11BF"/>
    <w:rsid w:val="00CB18E3"/>
    <w:rsid w:val="00CB2617"/>
    <w:rsid w:val="00CB28E6"/>
    <w:rsid w:val="00CB310D"/>
    <w:rsid w:val="00CB37F8"/>
    <w:rsid w:val="00CB3D6A"/>
    <w:rsid w:val="00CB3F05"/>
    <w:rsid w:val="00CB464F"/>
    <w:rsid w:val="00CB5188"/>
    <w:rsid w:val="00CB5952"/>
    <w:rsid w:val="00CB5D2A"/>
    <w:rsid w:val="00CB6031"/>
    <w:rsid w:val="00CB61F6"/>
    <w:rsid w:val="00CB6335"/>
    <w:rsid w:val="00CB64C5"/>
    <w:rsid w:val="00CB6D2D"/>
    <w:rsid w:val="00CB6D38"/>
    <w:rsid w:val="00CB711B"/>
    <w:rsid w:val="00CB7572"/>
    <w:rsid w:val="00CB7AF1"/>
    <w:rsid w:val="00CC09E6"/>
    <w:rsid w:val="00CC0B5D"/>
    <w:rsid w:val="00CC0FC2"/>
    <w:rsid w:val="00CC1678"/>
    <w:rsid w:val="00CC200E"/>
    <w:rsid w:val="00CC233E"/>
    <w:rsid w:val="00CC30EC"/>
    <w:rsid w:val="00CC32CD"/>
    <w:rsid w:val="00CC416A"/>
    <w:rsid w:val="00CC4DC1"/>
    <w:rsid w:val="00CC5751"/>
    <w:rsid w:val="00CC6F20"/>
    <w:rsid w:val="00CC7B50"/>
    <w:rsid w:val="00CC7DA6"/>
    <w:rsid w:val="00CD1060"/>
    <w:rsid w:val="00CD10B1"/>
    <w:rsid w:val="00CD1309"/>
    <w:rsid w:val="00CD171C"/>
    <w:rsid w:val="00CD24E4"/>
    <w:rsid w:val="00CD2FA6"/>
    <w:rsid w:val="00CD33B6"/>
    <w:rsid w:val="00CD33D6"/>
    <w:rsid w:val="00CD34E9"/>
    <w:rsid w:val="00CD35C2"/>
    <w:rsid w:val="00CD5C65"/>
    <w:rsid w:val="00CD6161"/>
    <w:rsid w:val="00CD6E15"/>
    <w:rsid w:val="00CD724A"/>
    <w:rsid w:val="00CD76F9"/>
    <w:rsid w:val="00CD7873"/>
    <w:rsid w:val="00CE0386"/>
    <w:rsid w:val="00CE19BF"/>
    <w:rsid w:val="00CE1A08"/>
    <w:rsid w:val="00CE1C10"/>
    <w:rsid w:val="00CE27A7"/>
    <w:rsid w:val="00CE2E0D"/>
    <w:rsid w:val="00CE2EC7"/>
    <w:rsid w:val="00CE3AAF"/>
    <w:rsid w:val="00CE3CCE"/>
    <w:rsid w:val="00CE3F14"/>
    <w:rsid w:val="00CE3FFB"/>
    <w:rsid w:val="00CE4459"/>
    <w:rsid w:val="00CE4469"/>
    <w:rsid w:val="00CE4702"/>
    <w:rsid w:val="00CE645A"/>
    <w:rsid w:val="00CE6849"/>
    <w:rsid w:val="00CE7554"/>
    <w:rsid w:val="00CE7802"/>
    <w:rsid w:val="00CE7BA6"/>
    <w:rsid w:val="00CE7E23"/>
    <w:rsid w:val="00CE7F80"/>
    <w:rsid w:val="00CF0140"/>
    <w:rsid w:val="00CF0355"/>
    <w:rsid w:val="00CF0FE2"/>
    <w:rsid w:val="00CF105B"/>
    <w:rsid w:val="00CF1ADA"/>
    <w:rsid w:val="00CF2899"/>
    <w:rsid w:val="00CF29CB"/>
    <w:rsid w:val="00CF2CB0"/>
    <w:rsid w:val="00CF2F24"/>
    <w:rsid w:val="00CF3406"/>
    <w:rsid w:val="00CF3AB4"/>
    <w:rsid w:val="00CF3C1E"/>
    <w:rsid w:val="00CF5EFA"/>
    <w:rsid w:val="00CF63E3"/>
    <w:rsid w:val="00CF6786"/>
    <w:rsid w:val="00CF67A7"/>
    <w:rsid w:val="00CF6BB3"/>
    <w:rsid w:val="00CF6C06"/>
    <w:rsid w:val="00CF7304"/>
    <w:rsid w:val="00CF793D"/>
    <w:rsid w:val="00CF7AC0"/>
    <w:rsid w:val="00D0006B"/>
    <w:rsid w:val="00D00635"/>
    <w:rsid w:val="00D009DC"/>
    <w:rsid w:val="00D0119C"/>
    <w:rsid w:val="00D01A9C"/>
    <w:rsid w:val="00D02A32"/>
    <w:rsid w:val="00D02D0F"/>
    <w:rsid w:val="00D02FBE"/>
    <w:rsid w:val="00D034F8"/>
    <w:rsid w:val="00D035E0"/>
    <w:rsid w:val="00D04416"/>
    <w:rsid w:val="00D04ADC"/>
    <w:rsid w:val="00D04D02"/>
    <w:rsid w:val="00D04E53"/>
    <w:rsid w:val="00D05A92"/>
    <w:rsid w:val="00D06321"/>
    <w:rsid w:val="00D109E2"/>
    <w:rsid w:val="00D10C76"/>
    <w:rsid w:val="00D1107E"/>
    <w:rsid w:val="00D119D2"/>
    <w:rsid w:val="00D12038"/>
    <w:rsid w:val="00D12307"/>
    <w:rsid w:val="00D127A8"/>
    <w:rsid w:val="00D14352"/>
    <w:rsid w:val="00D14622"/>
    <w:rsid w:val="00D14CFE"/>
    <w:rsid w:val="00D15C79"/>
    <w:rsid w:val="00D17ED7"/>
    <w:rsid w:val="00D17EDB"/>
    <w:rsid w:val="00D17FEA"/>
    <w:rsid w:val="00D21562"/>
    <w:rsid w:val="00D21A1A"/>
    <w:rsid w:val="00D21D3D"/>
    <w:rsid w:val="00D220AC"/>
    <w:rsid w:val="00D2255F"/>
    <w:rsid w:val="00D22960"/>
    <w:rsid w:val="00D23970"/>
    <w:rsid w:val="00D2413E"/>
    <w:rsid w:val="00D241BF"/>
    <w:rsid w:val="00D242C0"/>
    <w:rsid w:val="00D24CBA"/>
    <w:rsid w:val="00D24F83"/>
    <w:rsid w:val="00D2508F"/>
    <w:rsid w:val="00D250BE"/>
    <w:rsid w:val="00D25110"/>
    <w:rsid w:val="00D2569E"/>
    <w:rsid w:val="00D25901"/>
    <w:rsid w:val="00D26D10"/>
    <w:rsid w:val="00D271AC"/>
    <w:rsid w:val="00D27523"/>
    <w:rsid w:val="00D27778"/>
    <w:rsid w:val="00D27C56"/>
    <w:rsid w:val="00D3011C"/>
    <w:rsid w:val="00D31D4E"/>
    <w:rsid w:val="00D33790"/>
    <w:rsid w:val="00D33C89"/>
    <w:rsid w:val="00D34EA7"/>
    <w:rsid w:val="00D35D35"/>
    <w:rsid w:val="00D373B0"/>
    <w:rsid w:val="00D3749E"/>
    <w:rsid w:val="00D40A45"/>
    <w:rsid w:val="00D40E86"/>
    <w:rsid w:val="00D41546"/>
    <w:rsid w:val="00D426FE"/>
    <w:rsid w:val="00D4410E"/>
    <w:rsid w:val="00D4533A"/>
    <w:rsid w:val="00D457DD"/>
    <w:rsid w:val="00D45C79"/>
    <w:rsid w:val="00D45F50"/>
    <w:rsid w:val="00D468CB"/>
    <w:rsid w:val="00D46E7A"/>
    <w:rsid w:val="00D47AB8"/>
    <w:rsid w:val="00D50312"/>
    <w:rsid w:val="00D50596"/>
    <w:rsid w:val="00D50F33"/>
    <w:rsid w:val="00D51E57"/>
    <w:rsid w:val="00D523C4"/>
    <w:rsid w:val="00D52405"/>
    <w:rsid w:val="00D525D9"/>
    <w:rsid w:val="00D53226"/>
    <w:rsid w:val="00D53DEF"/>
    <w:rsid w:val="00D540E9"/>
    <w:rsid w:val="00D54158"/>
    <w:rsid w:val="00D541B3"/>
    <w:rsid w:val="00D545EA"/>
    <w:rsid w:val="00D54DA9"/>
    <w:rsid w:val="00D554A5"/>
    <w:rsid w:val="00D55B2E"/>
    <w:rsid w:val="00D5613F"/>
    <w:rsid w:val="00D57184"/>
    <w:rsid w:val="00D57806"/>
    <w:rsid w:val="00D57B8F"/>
    <w:rsid w:val="00D604F3"/>
    <w:rsid w:val="00D60510"/>
    <w:rsid w:val="00D6156B"/>
    <w:rsid w:val="00D61601"/>
    <w:rsid w:val="00D617E4"/>
    <w:rsid w:val="00D61D0F"/>
    <w:rsid w:val="00D61DEF"/>
    <w:rsid w:val="00D61E3E"/>
    <w:rsid w:val="00D62061"/>
    <w:rsid w:val="00D63113"/>
    <w:rsid w:val="00D63527"/>
    <w:rsid w:val="00D637C2"/>
    <w:rsid w:val="00D63908"/>
    <w:rsid w:val="00D64322"/>
    <w:rsid w:val="00D65921"/>
    <w:rsid w:val="00D65DFD"/>
    <w:rsid w:val="00D66D0A"/>
    <w:rsid w:val="00D66E77"/>
    <w:rsid w:val="00D67EB8"/>
    <w:rsid w:val="00D70824"/>
    <w:rsid w:val="00D716DD"/>
    <w:rsid w:val="00D71EFC"/>
    <w:rsid w:val="00D72054"/>
    <w:rsid w:val="00D7232E"/>
    <w:rsid w:val="00D72926"/>
    <w:rsid w:val="00D72A16"/>
    <w:rsid w:val="00D72AFF"/>
    <w:rsid w:val="00D72BFE"/>
    <w:rsid w:val="00D72F8B"/>
    <w:rsid w:val="00D74479"/>
    <w:rsid w:val="00D75EB7"/>
    <w:rsid w:val="00D761D0"/>
    <w:rsid w:val="00D765B3"/>
    <w:rsid w:val="00D76615"/>
    <w:rsid w:val="00D76DA0"/>
    <w:rsid w:val="00D76E23"/>
    <w:rsid w:val="00D77AD5"/>
    <w:rsid w:val="00D77D15"/>
    <w:rsid w:val="00D802AE"/>
    <w:rsid w:val="00D805DF"/>
    <w:rsid w:val="00D80F6C"/>
    <w:rsid w:val="00D816B3"/>
    <w:rsid w:val="00D819C3"/>
    <w:rsid w:val="00D81A75"/>
    <w:rsid w:val="00D81E79"/>
    <w:rsid w:val="00D82E7B"/>
    <w:rsid w:val="00D854F7"/>
    <w:rsid w:val="00D85C06"/>
    <w:rsid w:val="00D86457"/>
    <w:rsid w:val="00D86468"/>
    <w:rsid w:val="00D87059"/>
    <w:rsid w:val="00D877CE"/>
    <w:rsid w:val="00D87D2C"/>
    <w:rsid w:val="00D90089"/>
    <w:rsid w:val="00D90200"/>
    <w:rsid w:val="00D90D42"/>
    <w:rsid w:val="00D9169C"/>
    <w:rsid w:val="00D928AC"/>
    <w:rsid w:val="00D929F8"/>
    <w:rsid w:val="00D93F7A"/>
    <w:rsid w:val="00D9420F"/>
    <w:rsid w:val="00D953A4"/>
    <w:rsid w:val="00D95840"/>
    <w:rsid w:val="00D96A01"/>
    <w:rsid w:val="00D96A0B"/>
    <w:rsid w:val="00D96D32"/>
    <w:rsid w:val="00D97A57"/>
    <w:rsid w:val="00D97DE7"/>
    <w:rsid w:val="00DA020E"/>
    <w:rsid w:val="00DA0952"/>
    <w:rsid w:val="00DA0D19"/>
    <w:rsid w:val="00DA1304"/>
    <w:rsid w:val="00DA1924"/>
    <w:rsid w:val="00DA1A4F"/>
    <w:rsid w:val="00DA2493"/>
    <w:rsid w:val="00DA2EA6"/>
    <w:rsid w:val="00DA381E"/>
    <w:rsid w:val="00DA3936"/>
    <w:rsid w:val="00DA3E14"/>
    <w:rsid w:val="00DA43E5"/>
    <w:rsid w:val="00DA4407"/>
    <w:rsid w:val="00DA48B7"/>
    <w:rsid w:val="00DA4BA0"/>
    <w:rsid w:val="00DA5BCA"/>
    <w:rsid w:val="00DA697D"/>
    <w:rsid w:val="00DA7204"/>
    <w:rsid w:val="00DA7719"/>
    <w:rsid w:val="00DA7B2A"/>
    <w:rsid w:val="00DB0228"/>
    <w:rsid w:val="00DB108E"/>
    <w:rsid w:val="00DB1401"/>
    <w:rsid w:val="00DB1520"/>
    <w:rsid w:val="00DB2126"/>
    <w:rsid w:val="00DB29FE"/>
    <w:rsid w:val="00DB4188"/>
    <w:rsid w:val="00DB42CD"/>
    <w:rsid w:val="00DB441B"/>
    <w:rsid w:val="00DB442E"/>
    <w:rsid w:val="00DB453B"/>
    <w:rsid w:val="00DB4B00"/>
    <w:rsid w:val="00DB4BA0"/>
    <w:rsid w:val="00DB5A39"/>
    <w:rsid w:val="00DB68B4"/>
    <w:rsid w:val="00DB721E"/>
    <w:rsid w:val="00DB74D7"/>
    <w:rsid w:val="00DB760C"/>
    <w:rsid w:val="00DB7F43"/>
    <w:rsid w:val="00DC019D"/>
    <w:rsid w:val="00DC03BB"/>
    <w:rsid w:val="00DC07ED"/>
    <w:rsid w:val="00DC0858"/>
    <w:rsid w:val="00DC0CC9"/>
    <w:rsid w:val="00DC16F7"/>
    <w:rsid w:val="00DC238C"/>
    <w:rsid w:val="00DC2DA0"/>
    <w:rsid w:val="00DC2E36"/>
    <w:rsid w:val="00DC4018"/>
    <w:rsid w:val="00DC46C5"/>
    <w:rsid w:val="00DC5901"/>
    <w:rsid w:val="00DC5AED"/>
    <w:rsid w:val="00DC68F9"/>
    <w:rsid w:val="00DC7BB2"/>
    <w:rsid w:val="00DC7E90"/>
    <w:rsid w:val="00DD07A0"/>
    <w:rsid w:val="00DD0A75"/>
    <w:rsid w:val="00DD0E93"/>
    <w:rsid w:val="00DD17B6"/>
    <w:rsid w:val="00DD1DF1"/>
    <w:rsid w:val="00DD2981"/>
    <w:rsid w:val="00DD36BC"/>
    <w:rsid w:val="00DD3955"/>
    <w:rsid w:val="00DD39F9"/>
    <w:rsid w:val="00DD3AE8"/>
    <w:rsid w:val="00DD3C44"/>
    <w:rsid w:val="00DD404B"/>
    <w:rsid w:val="00DD430C"/>
    <w:rsid w:val="00DD4C3D"/>
    <w:rsid w:val="00DD4C9F"/>
    <w:rsid w:val="00DD572C"/>
    <w:rsid w:val="00DD574A"/>
    <w:rsid w:val="00DD691E"/>
    <w:rsid w:val="00DD75E8"/>
    <w:rsid w:val="00DD769F"/>
    <w:rsid w:val="00DD7F99"/>
    <w:rsid w:val="00DE047D"/>
    <w:rsid w:val="00DE0A04"/>
    <w:rsid w:val="00DE0B87"/>
    <w:rsid w:val="00DE4361"/>
    <w:rsid w:val="00DE4C29"/>
    <w:rsid w:val="00DE4F65"/>
    <w:rsid w:val="00DE5546"/>
    <w:rsid w:val="00DE6B47"/>
    <w:rsid w:val="00DE76C2"/>
    <w:rsid w:val="00DE7EE9"/>
    <w:rsid w:val="00DF0950"/>
    <w:rsid w:val="00DF0C6D"/>
    <w:rsid w:val="00DF1295"/>
    <w:rsid w:val="00DF3E13"/>
    <w:rsid w:val="00DF4C86"/>
    <w:rsid w:val="00DF4D90"/>
    <w:rsid w:val="00DF54AE"/>
    <w:rsid w:val="00DF5E94"/>
    <w:rsid w:val="00DF6B4B"/>
    <w:rsid w:val="00DF77D6"/>
    <w:rsid w:val="00DF7AAC"/>
    <w:rsid w:val="00E006A1"/>
    <w:rsid w:val="00E00840"/>
    <w:rsid w:val="00E00D44"/>
    <w:rsid w:val="00E010A2"/>
    <w:rsid w:val="00E0124D"/>
    <w:rsid w:val="00E019C9"/>
    <w:rsid w:val="00E01B31"/>
    <w:rsid w:val="00E01E41"/>
    <w:rsid w:val="00E0259D"/>
    <w:rsid w:val="00E0391B"/>
    <w:rsid w:val="00E04255"/>
    <w:rsid w:val="00E044F1"/>
    <w:rsid w:val="00E04DBA"/>
    <w:rsid w:val="00E04E71"/>
    <w:rsid w:val="00E05234"/>
    <w:rsid w:val="00E055B1"/>
    <w:rsid w:val="00E05788"/>
    <w:rsid w:val="00E057B3"/>
    <w:rsid w:val="00E0586E"/>
    <w:rsid w:val="00E05D4A"/>
    <w:rsid w:val="00E06717"/>
    <w:rsid w:val="00E06941"/>
    <w:rsid w:val="00E06C22"/>
    <w:rsid w:val="00E079DA"/>
    <w:rsid w:val="00E104FE"/>
    <w:rsid w:val="00E107B0"/>
    <w:rsid w:val="00E10D5C"/>
    <w:rsid w:val="00E10E21"/>
    <w:rsid w:val="00E10EED"/>
    <w:rsid w:val="00E116AB"/>
    <w:rsid w:val="00E11B4D"/>
    <w:rsid w:val="00E12676"/>
    <w:rsid w:val="00E12E84"/>
    <w:rsid w:val="00E132D0"/>
    <w:rsid w:val="00E13384"/>
    <w:rsid w:val="00E134FD"/>
    <w:rsid w:val="00E13A3D"/>
    <w:rsid w:val="00E14C29"/>
    <w:rsid w:val="00E14E72"/>
    <w:rsid w:val="00E1524F"/>
    <w:rsid w:val="00E154E8"/>
    <w:rsid w:val="00E15A0E"/>
    <w:rsid w:val="00E1695C"/>
    <w:rsid w:val="00E16DF9"/>
    <w:rsid w:val="00E16E78"/>
    <w:rsid w:val="00E16F97"/>
    <w:rsid w:val="00E17789"/>
    <w:rsid w:val="00E207F2"/>
    <w:rsid w:val="00E21265"/>
    <w:rsid w:val="00E21434"/>
    <w:rsid w:val="00E21E58"/>
    <w:rsid w:val="00E220ED"/>
    <w:rsid w:val="00E224B8"/>
    <w:rsid w:val="00E227E0"/>
    <w:rsid w:val="00E22F17"/>
    <w:rsid w:val="00E249CD"/>
    <w:rsid w:val="00E24D11"/>
    <w:rsid w:val="00E25882"/>
    <w:rsid w:val="00E26724"/>
    <w:rsid w:val="00E268B1"/>
    <w:rsid w:val="00E273CB"/>
    <w:rsid w:val="00E27803"/>
    <w:rsid w:val="00E30924"/>
    <w:rsid w:val="00E30E72"/>
    <w:rsid w:val="00E31667"/>
    <w:rsid w:val="00E319B8"/>
    <w:rsid w:val="00E32F6A"/>
    <w:rsid w:val="00E33701"/>
    <w:rsid w:val="00E33C11"/>
    <w:rsid w:val="00E33C49"/>
    <w:rsid w:val="00E34941"/>
    <w:rsid w:val="00E34E2A"/>
    <w:rsid w:val="00E354A3"/>
    <w:rsid w:val="00E358B4"/>
    <w:rsid w:val="00E364BD"/>
    <w:rsid w:val="00E36841"/>
    <w:rsid w:val="00E37906"/>
    <w:rsid w:val="00E37967"/>
    <w:rsid w:val="00E4070E"/>
    <w:rsid w:val="00E40E6A"/>
    <w:rsid w:val="00E41339"/>
    <w:rsid w:val="00E4142F"/>
    <w:rsid w:val="00E416D6"/>
    <w:rsid w:val="00E41CC7"/>
    <w:rsid w:val="00E4346F"/>
    <w:rsid w:val="00E443A0"/>
    <w:rsid w:val="00E4471B"/>
    <w:rsid w:val="00E454B8"/>
    <w:rsid w:val="00E457EA"/>
    <w:rsid w:val="00E4585A"/>
    <w:rsid w:val="00E46A98"/>
    <w:rsid w:val="00E47BFD"/>
    <w:rsid w:val="00E47CDA"/>
    <w:rsid w:val="00E500AC"/>
    <w:rsid w:val="00E504D0"/>
    <w:rsid w:val="00E50A62"/>
    <w:rsid w:val="00E50D1E"/>
    <w:rsid w:val="00E51275"/>
    <w:rsid w:val="00E512AD"/>
    <w:rsid w:val="00E51528"/>
    <w:rsid w:val="00E519F6"/>
    <w:rsid w:val="00E52C8F"/>
    <w:rsid w:val="00E531B4"/>
    <w:rsid w:val="00E53355"/>
    <w:rsid w:val="00E541C6"/>
    <w:rsid w:val="00E549CE"/>
    <w:rsid w:val="00E55095"/>
    <w:rsid w:val="00E5541F"/>
    <w:rsid w:val="00E5587E"/>
    <w:rsid w:val="00E55CF7"/>
    <w:rsid w:val="00E608E1"/>
    <w:rsid w:val="00E61478"/>
    <w:rsid w:val="00E6347A"/>
    <w:rsid w:val="00E63AB8"/>
    <w:rsid w:val="00E63D9A"/>
    <w:rsid w:val="00E646FC"/>
    <w:rsid w:val="00E65DF3"/>
    <w:rsid w:val="00E65F4F"/>
    <w:rsid w:val="00E66B67"/>
    <w:rsid w:val="00E67489"/>
    <w:rsid w:val="00E677BB"/>
    <w:rsid w:val="00E702D1"/>
    <w:rsid w:val="00E723C3"/>
    <w:rsid w:val="00E725FC"/>
    <w:rsid w:val="00E72BEF"/>
    <w:rsid w:val="00E7392E"/>
    <w:rsid w:val="00E74EDB"/>
    <w:rsid w:val="00E75BD5"/>
    <w:rsid w:val="00E75C05"/>
    <w:rsid w:val="00E75C95"/>
    <w:rsid w:val="00E76302"/>
    <w:rsid w:val="00E76442"/>
    <w:rsid w:val="00E76C06"/>
    <w:rsid w:val="00E772BF"/>
    <w:rsid w:val="00E772EE"/>
    <w:rsid w:val="00E77326"/>
    <w:rsid w:val="00E77771"/>
    <w:rsid w:val="00E77993"/>
    <w:rsid w:val="00E80E06"/>
    <w:rsid w:val="00E82919"/>
    <w:rsid w:val="00E82B19"/>
    <w:rsid w:val="00E834C4"/>
    <w:rsid w:val="00E83955"/>
    <w:rsid w:val="00E83E18"/>
    <w:rsid w:val="00E841DB"/>
    <w:rsid w:val="00E843FB"/>
    <w:rsid w:val="00E84CAB"/>
    <w:rsid w:val="00E84E1E"/>
    <w:rsid w:val="00E85017"/>
    <w:rsid w:val="00E85544"/>
    <w:rsid w:val="00E85BED"/>
    <w:rsid w:val="00E8631B"/>
    <w:rsid w:val="00E865E9"/>
    <w:rsid w:val="00E872CE"/>
    <w:rsid w:val="00E902D2"/>
    <w:rsid w:val="00E91A50"/>
    <w:rsid w:val="00E91BF4"/>
    <w:rsid w:val="00E92778"/>
    <w:rsid w:val="00E92D9F"/>
    <w:rsid w:val="00E935F5"/>
    <w:rsid w:val="00E93AB4"/>
    <w:rsid w:val="00E93DBE"/>
    <w:rsid w:val="00E93F45"/>
    <w:rsid w:val="00E946C4"/>
    <w:rsid w:val="00E946D1"/>
    <w:rsid w:val="00E96575"/>
    <w:rsid w:val="00E96709"/>
    <w:rsid w:val="00E96F26"/>
    <w:rsid w:val="00E9736A"/>
    <w:rsid w:val="00E97B78"/>
    <w:rsid w:val="00E97E05"/>
    <w:rsid w:val="00EA033B"/>
    <w:rsid w:val="00EA0C18"/>
    <w:rsid w:val="00EA1265"/>
    <w:rsid w:val="00EA1283"/>
    <w:rsid w:val="00EA17AF"/>
    <w:rsid w:val="00EA186A"/>
    <w:rsid w:val="00EA1C3F"/>
    <w:rsid w:val="00EA29CA"/>
    <w:rsid w:val="00EA45A8"/>
    <w:rsid w:val="00EA4E93"/>
    <w:rsid w:val="00EA5D6B"/>
    <w:rsid w:val="00EA680A"/>
    <w:rsid w:val="00EA7484"/>
    <w:rsid w:val="00EA753E"/>
    <w:rsid w:val="00EA7B0B"/>
    <w:rsid w:val="00EB16AD"/>
    <w:rsid w:val="00EB2386"/>
    <w:rsid w:val="00EB2815"/>
    <w:rsid w:val="00EB296B"/>
    <w:rsid w:val="00EB2D50"/>
    <w:rsid w:val="00EB3892"/>
    <w:rsid w:val="00EB3D25"/>
    <w:rsid w:val="00EB46FF"/>
    <w:rsid w:val="00EB588A"/>
    <w:rsid w:val="00EB5B70"/>
    <w:rsid w:val="00EB604E"/>
    <w:rsid w:val="00EB659B"/>
    <w:rsid w:val="00EB65A0"/>
    <w:rsid w:val="00EB6A68"/>
    <w:rsid w:val="00EB6AE8"/>
    <w:rsid w:val="00EB6C11"/>
    <w:rsid w:val="00EB6DA1"/>
    <w:rsid w:val="00EB7864"/>
    <w:rsid w:val="00EB7868"/>
    <w:rsid w:val="00EB7A3D"/>
    <w:rsid w:val="00EC060C"/>
    <w:rsid w:val="00EC065D"/>
    <w:rsid w:val="00EC06D3"/>
    <w:rsid w:val="00EC0BDB"/>
    <w:rsid w:val="00EC1493"/>
    <w:rsid w:val="00EC153B"/>
    <w:rsid w:val="00EC17DB"/>
    <w:rsid w:val="00EC2312"/>
    <w:rsid w:val="00EC294E"/>
    <w:rsid w:val="00EC2A53"/>
    <w:rsid w:val="00EC5475"/>
    <w:rsid w:val="00EC5510"/>
    <w:rsid w:val="00EC5AF5"/>
    <w:rsid w:val="00EC6648"/>
    <w:rsid w:val="00EC6A20"/>
    <w:rsid w:val="00EC6A51"/>
    <w:rsid w:val="00EC6F94"/>
    <w:rsid w:val="00EC7C99"/>
    <w:rsid w:val="00EC7CC6"/>
    <w:rsid w:val="00ED034A"/>
    <w:rsid w:val="00ED0BA6"/>
    <w:rsid w:val="00ED194F"/>
    <w:rsid w:val="00ED2125"/>
    <w:rsid w:val="00ED23DC"/>
    <w:rsid w:val="00ED2659"/>
    <w:rsid w:val="00ED31C6"/>
    <w:rsid w:val="00ED31CB"/>
    <w:rsid w:val="00ED3A49"/>
    <w:rsid w:val="00ED4BD2"/>
    <w:rsid w:val="00ED5A12"/>
    <w:rsid w:val="00ED6703"/>
    <w:rsid w:val="00ED6A6B"/>
    <w:rsid w:val="00ED6E20"/>
    <w:rsid w:val="00ED7339"/>
    <w:rsid w:val="00ED7630"/>
    <w:rsid w:val="00ED7668"/>
    <w:rsid w:val="00EE0220"/>
    <w:rsid w:val="00EE04E6"/>
    <w:rsid w:val="00EE0AAC"/>
    <w:rsid w:val="00EE1D27"/>
    <w:rsid w:val="00EE1E19"/>
    <w:rsid w:val="00EE1FEE"/>
    <w:rsid w:val="00EE34B5"/>
    <w:rsid w:val="00EE34F3"/>
    <w:rsid w:val="00EE3FBC"/>
    <w:rsid w:val="00EE50E9"/>
    <w:rsid w:val="00EE6ACF"/>
    <w:rsid w:val="00EE6C0B"/>
    <w:rsid w:val="00EE6D74"/>
    <w:rsid w:val="00EE7154"/>
    <w:rsid w:val="00EE721A"/>
    <w:rsid w:val="00EE7FD2"/>
    <w:rsid w:val="00EF07FA"/>
    <w:rsid w:val="00EF0C29"/>
    <w:rsid w:val="00EF1D05"/>
    <w:rsid w:val="00EF23D2"/>
    <w:rsid w:val="00EF278A"/>
    <w:rsid w:val="00EF2A77"/>
    <w:rsid w:val="00EF3048"/>
    <w:rsid w:val="00EF3D8F"/>
    <w:rsid w:val="00EF4112"/>
    <w:rsid w:val="00EF44B3"/>
    <w:rsid w:val="00EF512B"/>
    <w:rsid w:val="00EF576F"/>
    <w:rsid w:val="00EF577D"/>
    <w:rsid w:val="00EF615E"/>
    <w:rsid w:val="00EF788C"/>
    <w:rsid w:val="00F00A9A"/>
    <w:rsid w:val="00F00FB6"/>
    <w:rsid w:val="00F01290"/>
    <w:rsid w:val="00F01713"/>
    <w:rsid w:val="00F023FD"/>
    <w:rsid w:val="00F0283B"/>
    <w:rsid w:val="00F0338F"/>
    <w:rsid w:val="00F03775"/>
    <w:rsid w:val="00F039CE"/>
    <w:rsid w:val="00F045BF"/>
    <w:rsid w:val="00F04C37"/>
    <w:rsid w:val="00F05957"/>
    <w:rsid w:val="00F059D0"/>
    <w:rsid w:val="00F0605D"/>
    <w:rsid w:val="00F071A7"/>
    <w:rsid w:val="00F07722"/>
    <w:rsid w:val="00F07C32"/>
    <w:rsid w:val="00F11201"/>
    <w:rsid w:val="00F11616"/>
    <w:rsid w:val="00F117D1"/>
    <w:rsid w:val="00F11957"/>
    <w:rsid w:val="00F11A21"/>
    <w:rsid w:val="00F11C11"/>
    <w:rsid w:val="00F12617"/>
    <w:rsid w:val="00F12F59"/>
    <w:rsid w:val="00F13240"/>
    <w:rsid w:val="00F133A5"/>
    <w:rsid w:val="00F13417"/>
    <w:rsid w:val="00F13525"/>
    <w:rsid w:val="00F13B8F"/>
    <w:rsid w:val="00F14B36"/>
    <w:rsid w:val="00F14BB1"/>
    <w:rsid w:val="00F150E5"/>
    <w:rsid w:val="00F164E7"/>
    <w:rsid w:val="00F16A4C"/>
    <w:rsid w:val="00F16F0A"/>
    <w:rsid w:val="00F178B1"/>
    <w:rsid w:val="00F17B8A"/>
    <w:rsid w:val="00F17DE4"/>
    <w:rsid w:val="00F21022"/>
    <w:rsid w:val="00F220C1"/>
    <w:rsid w:val="00F2233D"/>
    <w:rsid w:val="00F22BAA"/>
    <w:rsid w:val="00F23172"/>
    <w:rsid w:val="00F23B87"/>
    <w:rsid w:val="00F240A9"/>
    <w:rsid w:val="00F24C0C"/>
    <w:rsid w:val="00F24F52"/>
    <w:rsid w:val="00F25B53"/>
    <w:rsid w:val="00F26AA6"/>
    <w:rsid w:val="00F26AED"/>
    <w:rsid w:val="00F271E2"/>
    <w:rsid w:val="00F2726D"/>
    <w:rsid w:val="00F277C5"/>
    <w:rsid w:val="00F30100"/>
    <w:rsid w:val="00F30C2A"/>
    <w:rsid w:val="00F31139"/>
    <w:rsid w:val="00F316ED"/>
    <w:rsid w:val="00F32A2C"/>
    <w:rsid w:val="00F33247"/>
    <w:rsid w:val="00F33340"/>
    <w:rsid w:val="00F335DA"/>
    <w:rsid w:val="00F34352"/>
    <w:rsid w:val="00F3499D"/>
    <w:rsid w:val="00F3639E"/>
    <w:rsid w:val="00F36B0F"/>
    <w:rsid w:val="00F37C37"/>
    <w:rsid w:val="00F404B1"/>
    <w:rsid w:val="00F40974"/>
    <w:rsid w:val="00F4206E"/>
    <w:rsid w:val="00F429F9"/>
    <w:rsid w:val="00F42A89"/>
    <w:rsid w:val="00F42EC7"/>
    <w:rsid w:val="00F438D6"/>
    <w:rsid w:val="00F444C3"/>
    <w:rsid w:val="00F4462F"/>
    <w:rsid w:val="00F44754"/>
    <w:rsid w:val="00F44796"/>
    <w:rsid w:val="00F469A5"/>
    <w:rsid w:val="00F4757C"/>
    <w:rsid w:val="00F4764C"/>
    <w:rsid w:val="00F5020D"/>
    <w:rsid w:val="00F5023F"/>
    <w:rsid w:val="00F507BA"/>
    <w:rsid w:val="00F50C6D"/>
    <w:rsid w:val="00F50E3D"/>
    <w:rsid w:val="00F51CA8"/>
    <w:rsid w:val="00F51DCB"/>
    <w:rsid w:val="00F52481"/>
    <w:rsid w:val="00F52DC3"/>
    <w:rsid w:val="00F532C0"/>
    <w:rsid w:val="00F53B7D"/>
    <w:rsid w:val="00F54BCD"/>
    <w:rsid w:val="00F563A8"/>
    <w:rsid w:val="00F57859"/>
    <w:rsid w:val="00F601AC"/>
    <w:rsid w:val="00F601F2"/>
    <w:rsid w:val="00F6029D"/>
    <w:rsid w:val="00F6045C"/>
    <w:rsid w:val="00F60CE1"/>
    <w:rsid w:val="00F61684"/>
    <w:rsid w:val="00F62828"/>
    <w:rsid w:val="00F63542"/>
    <w:rsid w:val="00F646D9"/>
    <w:rsid w:val="00F652B5"/>
    <w:rsid w:val="00F66538"/>
    <w:rsid w:val="00F71A66"/>
    <w:rsid w:val="00F723A1"/>
    <w:rsid w:val="00F72406"/>
    <w:rsid w:val="00F72D5B"/>
    <w:rsid w:val="00F72EC2"/>
    <w:rsid w:val="00F738D7"/>
    <w:rsid w:val="00F73B85"/>
    <w:rsid w:val="00F73BE0"/>
    <w:rsid w:val="00F73E31"/>
    <w:rsid w:val="00F73F5A"/>
    <w:rsid w:val="00F740A9"/>
    <w:rsid w:val="00F74742"/>
    <w:rsid w:val="00F76B37"/>
    <w:rsid w:val="00F76BDC"/>
    <w:rsid w:val="00F76E8C"/>
    <w:rsid w:val="00F779ED"/>
    <w:rsid w:val="00F801BF"/>
    <w:rsid w:val="00F818B6"/>
    <w:rsid w:val="00F8191C"/>
    <w:rsid w:val="00F81E11"/>
    <w:rsid w:val="00F82040"/>
    <w:rsid w:val="00F82518"/>
    <w:rsid w:val="00F827DB"/>
    <w:rsid w:val="00F82A01"/>
    <w:rsid w:val="00F82C6A"/>
    <w:rsid w:val="00F83195"/>
    <w:rsid w:val="00F831DC"/>
    <w:rsid w:val="00F83488"/>
    <w:rsid w:val="00F84308"/>
    <w:rsid w:val="00F84525"/>
    <w:rsid w:val="00F84F64"/>
    <w:rsid w:val="00F85815"/>
    <w:rsid w:val="00F85B3E"/>
    <w:rsid w:val="00F86C04"/>
    <w:rsid w:val="00F86F7C"/>
    <w:rsid w:val="00F904E4"/>
    <w:rsid w:val="00F909FB"/>
    <w:rsid w:val="00F917CE"/>
    <w:rsid w:val="00F91AAB"/>
    <w:rsid w:val="00F91AE0"/>
    <w:rsid w:val="00F91FA8"/>
    <w:rsid w:val="00F92C03"/>
    <w:rsid w:val="00F94A9B"/>
    <w:rsid w:val="00F94DD9"/>
    <w:rsid w:val="00F95129"/>
    <w:rsid w:val="00F951A6"/>
    <w:rsid w:val="00F962E1"/>
    <w:rsid w:val="00F96438"/>
    <w:rsid w:val="00F977D0"/>
    <w:rsid w:val="00FA0864"/>
    <w:rsid w:val="00FA0D3C"/>
    <w:rsid w:val="00FA1B87"/>
    <w:rsid w:val="00FA237A"/>
    <w:rsid w:val="00FA2C22"/>
    <w:rsid w:val="00FA3025"/>
    <w:rsid w:val="00FA3211"/>
    <w:rsid w:val="00FA3DA1"/>
    <w:rsid w:val="00FA4827"/>
    <w:rsid w:val="00FA5951"/>
    <w:rsid w:val="00FA64AC"/>
    <w:rsid w:val="00FA694E"/>
    <w:rsid w:val="00FA6BFD"/>
    <w:rsid w:val="00FA77DA"/>
    <w:rsid w:val="00FB0716"/>
    <w:rsid w:val="00FB0B38"/>
    <w:rsid w:val="00FB113D"/>
    <w:rsid w:val="00FB199E"/>
    <w:rsid w:val="00FB21A7"/>
    <w:rsid w:val="00FB21BB"/>
    <w:rsid w:val="00FB296F"/>
    <w:rsid w:val="00FB2A29"/>
    <w:rsid w:val="00FB3190"/>
    <w:rsid w:val="00FB32B4"/>
    <w:rsid w:val="00FB3CAA"/>
    <w:rsid w:val="00FB4592"/>
    <w:rsid w:val="00FB51D0"/>
    <w:rsid w:val="00FB569C"/>
    <w:rsid w:val="00FB6228"/>
    <w:rsid w:val="00FB7E7A"/>
    <w:rsid w:val="00FC05C2"/>
    <w:rsid w:val="00FC0B8A"/>
    <w:rsid w:val="00FC16BD"/>
    <w:rsid w:val="00FC1929"/>
    <w:rsid w:val="00FC1A54"/>
    <w:rsid w:val="00FC1DD0"/>
    <w:rsid w:val="00FC30B6"/>
    <w:rsid w:val="00FC3841"/>
    <w:rsid w:val="00FC3B82"/>
    <w:rsid w:val="00FC3EBC"/>
    <w:rsid w:val="00FC4037"/>
    <w:rsid w:val="00FC4056"/>
    <w:rsid w:val="00FC43E4"/>
    <w:rsid w:val="00FC4904"/>
    <w:rsid w:val="00FC4A97"/>
    <w:rsid w:val="00FC623A"/>
    <w:rsid w:val="00FC6BC9"/>
    <w:rsid w:val="00FD00EE"/>
    <w:rsid w:val="00FD1BCE"/>
    <w:rsid w:val="00FD27B6"/>
    <w:rsid w:val="00FD2D5E"/>
    <w:rsid w:val="00FD33D0"/>
    <w:rsid w:val="00FD4174"/>
    <w:rsid w:val="00FD418E"/>
    <w:rsid w:val="00FD45D6"/>
    <w:rsid w:val="00FD51B0"/>
    <w:rsid w:val="00FD5861"/>
    <w:rsid w:val="00FD73FC"/>
    <w:rsid w:val="00FD7949"/>
    <w:rsid w:val="00FE058E"/>
    <w:rsid w:val="00FE077C"/>
    <w:rsid w:val="00FE0B21"/>
    <w:rsid w:val="00FE0BCD"/>
    <w:rsid w:val="00FE1502"/>
    <w:rsid w:val="00FE156B"/>
    <w:rsid w:val="00FE1672"/>
    <w:rsid w:val="00FE1761"/>
    <w:rsid w:val="00FE19B4"/>
    <w:rsid w:val="00FE390B"/>
    <w:rsid w:val="00FE4E75"/>
    <w:rsid w:val="00FE5186"/>
    <w:rsid w:val="00FE62D9"/>
    <w:rsid w:val="00FE697B"/>
    <w:rsid w:val="00FF068F"/>
    <w:rsid w:val="00FF073A"/>
    <w:rsid w:val="00FF0DA1"/>
    <w:rsid w:val="00FF18BF"/>
    <w:rsid w:val="00FF1ED6"/>
    <w:rsid w:val="00FF1F58"/>
    <w:rsid w:val="00FF26F1"/>
    <w:rsid w:val="00FF27F0"/>
    <w:rsid w:val="00FF2E7D"/>
    <w:rsid w:val="00FF2EF4"/>
    <w:rsid w:val="00FF3511"/>
    <w:rsid w:val="00FF3D89"/>
    <w:rsid w:val="00FF3F6B"/>
    <w:rsid w:val="00FF4A4C"/>
    <w:rsid w:val="00FF4B1F"/>
    <w:rsid w:val="00FF526A"/>
    <w:rsid w:val="00FF5BF5"/>
    <w:rsid w:val="00FF5CA0"/>
    <w:rsid w:val="00FF5E02"/>
    <w:rsid w:val="00FF6C9E"/>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7D0"/>
  </w:style>
  <w:style w:type="paragraph" w:styleId="1">
    <w:name w:val="heading 1"/>
    <w:basedOn w:val="a"/>
    <w:next w:val="a"/>
    <w:link w:val="10"/>
    <w:uiPriority w:val="9"/>
    <w:qFormat/>
    <w:rsid w:val="007369E0"/>
    <w:pPr>
      <w:keepNext/>
      <w:spacing w:before="240" w:after="60"/>
      <w:outlineLvl w:val="0"/>
    </w:pPr>
    <w:rPr>
      <w:rFonts w:ascii="Cambria" w:hAnsi="Cambria"/>
      <w:b/>
      <w:bCs/>
      <w:kern w:val="32"/>
      <w:sz w:val="32"/>
      <w:szCs w:val="32"/>
    </w:rPr>
  </w:style>
  <w:style w:type="paragraph" w:styleId="2">
    <w:name w:val="heading 2"/>
    <w:basedOn w:val="a"/>
    <w:next w:val="a"/>
    <w:qFormat/>
    <w:rsid w:val="00F977D0"/>
    <w:pPr>
      <w:keepNext/>
      <w:ind w:right="-199"/>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77D0"/>
    <w:pPr>
      <w:jc w:val="center"/>
    </w:pPr>
    <w:rPr>
      <w:sz w:val="24"/>
    </w:rPr>
  </w:style>
  <w:style w:type="paragraph" w:styleId="a5">
    <w:name w:val="Body Text"/>
    <w:basedOn w:val="a"/>
    <w:rsid w:val="00F977D0"/>
    <w:pPr>
      <w:jc w:val="center"/>
    </w:pPr>
    <w:rPr>
      <w:b/>
      <w:sz w:val="24"/>
    </w:rPr>
  </w:style>
  <w:style w:type="paragraph" w:styleId="20">
    <w:name w:val="Body Text 2"/>
    <w:basedOn w:val="a"/>
    <w:rsid w:val="00F977D0"/>
    <w:pPr>
      <w:ind w:right="-199"/>
    </w:pPr>
    <w:rPr>
      <w:sz w:val="24"/>
    </w:rPr>
  </w:style>
  <w:style w:type="paragraph" w:styleId="21">
    <w:name w:val="Body Text Indent 2"/>
    <w:basedOn w:val="a"/>
    <w:rsid w:val="00F977D0"/>
    <w:pPr>
      <w:ind w:right="-199" w:firstLine="720"/>
    </w:pPr>
    <w:rPr>
      <w:sz w:val="28"/>
    </w:rPr>
  </w:style>
  <w:style w:type="table" w:styleId="a6">
    <w:name w:val="Table Grid"/>
    <w:basedOn w:val="a1"/>
    <w:rsid w:val="00F97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B589F"/>
    <w:pPr>
      <w:tabs>
        <w:tab w:val="center" w:pos="4677"/>
        <w:tab w:val="right" w:pos="9355"/>
      </w:tabs>
    </w:pPr>
  </w:style>
  <w:style w:type="paragraph" w:customStyle="1" w:styleId="a9">
    <w:name w:val="Знак Знак Знак Знак Знак Знак Знак Знак Знак Знак Знак"/>
    <w:basedOn w:val="a"/>
    <w:autoRedefine/>
    <w:rsid w:val="00931772"/>
    <w:pPr>
      <w:spacing w:after="160" w:line="240" w:lineRule="exact"/>
    </w:pPr>
    <w:rPr>
      <w:sz w:val="28"/>
      <w:lang w:val="en-US" w:eastAsia="en-US"/>
    </w:rPr>
  </w:style>
  <w:style w:type="paragraph" w:styleId="aa">
    <w:name w:val="Normal (Web)"/>
    <w:basedOn w:val="a"/>
    <w:rsid w:val="00BB4573"/>
    <w:pPr>
      <w:spacing w:before="100" w:beforeAutospacing="1" w:after="100" w:afterAutospacing="1"/>
    </w:pPr>
    <w:rPr>
      <w:sz w:val="24"/>
      <w:szCs w:val="24"/>
    </w:rPr>
  </w:style>
  <w:style w:type="paragraph" w:customStyle="1" w:styleId="ab">
    <w:name w:val="Знак"/>
    <w:basedOn w:val="a"/>
    <w:autoRedefine/>
    <w:rsid w:val="00BB4573"/>
    <w:pPr>
      <w:spacing w:after="160" w:line="240" w:lineRule="exact"/>
    </w:pPr>
    <w:rPr>
      <w:rFonts w:eastAsia="SimSun"/>
      <w:b/>
      <w:sz w:val="28"/>
      <w:szCs w:val="24"/>
      <w:lang w:val="en-US" w:eastAsia="en-US"/>
    </w:rPr>
  </w:style>
  <w:style w:type="paragraph" w:styleId="ac">
    <w:name w:val="List Paragraph"/>
    <w:basedOn w:val="a"/>
    <w:uiPriority w:val="34"/>
    <w:qFormat/>
    <w:rsid w:val="006E45D7"/>
    <w:pPr>
      <w:ind w:left="720"/>
      <w:contextualSpacing/>
    </w:pPr>
    <w:rPr>
      <w:sz w:val="24"/>
      <w:szCs w:val="24"/>
    </w:rPr>
  </w:style>
  <w:style w:type="character" w:customStyle="1" w:styleId="s0">
    <w:name w:val="s0"/>
    <w:basedOn w:val="a0"/>
    <w:uiPriority w:val="99"/>
    <w:rsid w:val="006E45D7"/>
    <w:rPr>
      <w:rFonts w:ascii="Times New Roman" w:hAnsi="Times New Roman" w:cs="Times New Roman" w:hint="default"/>
      <w:b w:val="0"/>
      <w:bCs w:val="0"/>
      <w:i w:val="0"/>
      <w:iCs w:val="0"/>
      <w:strike w:val="0"/>
      <w:dstrike w:val="0"/>
      <w:color w:val="000000"/>
      <w:sz w:val="24"/>
      <w:szCs w:val="24"/>
      <w:u w:val="none"/>
      <w:effect w:val="none"/>
    </w:rPr>
  </w:style>
  <w:style w:type="character" w:styleId="ad">
    <w:name w:val="Hyperlink"/>
    <w:basedOn w:val="a0"/>
    <w:uiPriority w:val="99"/>
    <w:unhideWhenUsed/>
    <w:rsid w:val="006A0A0F"/>
    <w:rPr>
      <w:rFonts w:ascii="Times New Roman" w:hAnsi="Times New Roman" w:cs="Times New Roman" w:hint="default"/>
      <w:color w:val="333399"/>
      <w:u w:val="single"/>
    </w:rPr>
  </w:style>
  <w:style w:type="character" w:customStyle="1" w:styleId="s9">
    <w:name w:val="s9"/>
    <w:basedOn w:val="a0"/>
    <w:rsid w:val="00463FA7"/>
    <w:rPr>
      <w:i/>
      <w:iCs/>
      <w:color w:val="333399"/>
      <w:u w:val="single"/>
    </w:rPr>
  </w:style>
  <w:style w:type="paragraph" w:styleId="ae">
    <w:name w:val="Balloon Text"/>
    <w:basedOn w:val="a"/>
    <w:link w:val="af"/>
    <w:rsid w:val="00211E12"/>
    <w:rPr>
      <w:rFonts w:ascii="Tahoma" w:hAnsi="Tahoma" w:cs="Tahoma"/>
      <w:sz w:val="16"/>
      <w:szCs w:val="16"/>
    </w:rPr>
  </w:style>
  <w:style w:type="character" w:customStyle="1" w:styleId="af">
    <w:name w:val="Текст выноски Знак"/>
    <w:basedOn w:val="a0"/>
    <w:link w:val="ae"/>
    <w:rsid w:val="00211E12"/>
    <w:rPr>
      <w:rFonts w:ascii="Tahoma" w:hAnsi="Tahoma" w:cs="Tahoma"/>
      <w:sz w:val="16"/>
      <w:szCs w:val="16"/>
    </w:rPr>
  </w:style>
  <w:style w:type="paragraph" w:styleId="af0">
    <w:name w:val="footer"/>
    <w:basedOn w:val="a"/>
    <w:link w:val="af1"/>
    <w:rsid w:val="00130414"/>
    <w:pPr>
      <w:tabs>
        <w:tab w:val="center" w:pos="4677"/>
        <w:tab w:val="right" w:pos="9355"/>
      </w:tabs>
    </w:pPr>
  </w:style>
  <w:style w:type="character" w:customStyle="1" w:styleId="af1">
    <w:name w:val="Нижний колонтитул Знак"/>
    <w:basedOn w:val="a0"/>
    <w:link w:val="af0"/>
    <w:rsid w:val="00130414"/>
  </w:style>
  <w:style w:type="character" w:customStyle="1" w:styleId="a8">
    <w:name w:val="Верхний колонтитул Знак"/>
    <w:basedOn w:val="a0"/>
    <w:link w:val="a7"/>
    <w:uiPriority w:val="99"/>
    <w:rsid w:val="00130414"/>
  </w:style>
  <w:style w:type="character" w:styleId="af2">
    <w:name w:val="Emphasis"/>
    <w:basedOn w:val="a0"/>
    <w:uiPriority w:val="99"/>
    <w:qFormat/>
    <w:rsid w:val="003F551A"/>
    <w:rPr>
      <w:i/>
      <w:iCs/>
    </w:rPr>
  </w:style>
  <w:style w:type="character" w:customStyle="1" w:styleId="a4">
    <w:name w:val="Название Знак"/>
    <w:basedOn w:val="a0"/>
    <w:link w:val="a3"/>
    <w:rsid w:val="000C14F9"/>
    <w:rPr>
      <w:sz w:val="24"/>
    </w:rPr>
  </w:style>
  <w:style w:type="character" w:customStyle="1" w:styleId="s20">
    <w:name w:val="s20"/>
    <w:basedOn w:val="a0"/>
    <w:rsid w:val="00AD0EF3"/>
    <w:rPr>
      <w:shd w:val="clear" w:color="auto" w:fill="FFFFFF"/>
    </w:rPr>
  </w:style>
  <w:style w:type="character" w:customStyle="1" w:styleId="10">
    <w:name w:val="Заголовок 1 Знак"/>
    <w:basedOn w:val="a0"/>
    <w:link w:val="1"/>
    <w:uiPriority w:val="9"/>
    <w:rsid w:val="007369E0"/>
    <w:rPr>
      <w:rFonts w:ascii="Cambria" w:hAnsi="Cambria"/>
      <w:b/>
      <w:bCs/>
      <w:kern w:val="32"/>
      <w:sz w:val="32"/>
      <w:szCs w:val="32"/>
    </w:rPr>
  </w:style>
  <w:style w:type="character" w:customStyle="1" w:styleId="s1">
    <w:name w:val="s1"/>
    <w:basedOn w:val="a0"/>
    <w:rsid w:val="00796E14"/>
    <w:rPr>
      <w:rFonts w:ascii="Times New Roman" w:hAnsi="Times New Roman" w:cs="Times New Roman" w:hint="default"/>
      <w:b/>
      <w:bCs/>
      <w:i w:val="0"/>
      <w:iCs w:val="0"/>
      <w:strike w:val="0"/>
      <w:dstrike w:val="0"/>
      <w:color w:val="000000"/>
      <w:sz w:val="20"/>
      <w:szCs w:val="20"/>
      <w:u w:val="none"/>
      <w:effect w:val="none"/>
    </w:rPr>
  </w:style>
  <w:style w:type="paragraph" w:styleId="af3">
    <w:name w:val="No Spacing"/>
    <w:link w:val="af4"/>
    <w:uiPriority w:val="1"/>
    <w:qFormat/>
    <w:rsid w:val="00547E0D"/>
  </w:style>
  <w:style w:type="character" w:customStyle="1" w:styleId="apple-converted-space">
    <w:name w:val="apple-converted-space"/>
    <w:basedOn w:val="a0"/>
    <w:rsid w:val="00190828"/>
  </w:style>
  <w:style w:type="character" w:customStyle="1" w:styleId="af4">
    <w:name w:val="Без интервала Знак"/>
    <w:link w:val="af3"/>
    <w:uiPriority w:val="1"/>
    <w:locked/>
    <w:rsid w:val="00190828"/>
    <w:rPr>
      <w:lang w:val="ru-RU" w:eastAsia="ru-RU" w:bidi="ar-SA"/>
    </w:rPr>
  </w:style>
  <w:style w:type="character" w:styleId="af5">
    <w:name w:val="Strong"/>
    <w:qFormat/>
    <w:rsid w:val="005B6E39"/>
    <w:rPr>
      <w:b/>
      <w:bCs/>
    </w:rPr>
  </w:style>
  <w:style w:type="paragraph" w:styleId="3">
    <w:name w:val="Body Text 3"/>
    <w:basedOn w:val="a"/>
    <w:link w:val="30"/>
    <w:rsid w:val="00CD2FA6"/>
    <w:pPr>
      <w:spacing w:after="120"/>
    </w:pPr>
    <w:rPr>
      <w:sz w:val="16"/>
      <w:szCs w:val="16"/>
    </w:rPr>
  </w:style>
  <w:style w:type="character" w:customStyle="1" w:styleId="30">
    <w:name w:val="Основной текст 3 Знак"/>
    <w:basedOn w:val="a0"/>
    <w:link w:val="3"/>
    <w:rsid w:val="00CD2FA6"/>
    <w:rPr>
      <w:sz w:val="16"/>
      <w:szCs w:val="16"/>
    </w:rPr>
  </w:style>
  <w:style w:type="character" w:customStyle="1" w:styleId="s7">
    <w:name w:val="s7"/>
    <w:basedOn w:val="a0"/>
    <w:rsid w:val="000E6708"/>
    <w:rPr>
      <w:rFonts w:ascii="Courier New" w:hAnsi="Courier New" w:cs="Courier New"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2824061">
      <w:bodyDiv w:val="1"/>
      <w:marLeft w:val="0"/>
      <w:marRight w:val="0"/>
      <w:marTop w:val="0"/>
      <w:marBottom w:val="0"/>
      <w:divBdr>
        <w:top w:val="none" w:sz="0" w:space="0" w:color="auto"/>
        <w:left w:val="none" w:sz="0" w:space="0" w:color="auto"/>
        <w:bottom w:val="none" w:sz="0" w:space="0" w:color="auto"/>
        <w:right w:val="none" w:sz="0" w:space="0" w:color="auto"/>
      </w:divBdr>
    </w:div>
    <w:div w:id="160512692">
      <w:bodyDiv w:val="1"/>
      <w:marLeft w:val="0"/>
      <w:marRight w:val="0"/>
      <w:marTop w:val="0"/>
      <w:marBottom w:val="0"/>
      <w:divBdr>
        <w:top w:val="none" w:sz="0" w:space="0" w:color="auto"/>
        <w:left w:val="none" w:sz="0" w:space="0" w:color="auto"/>
        <w:bottom w:val="none" w:sz="0" w:space="0" w:color="auto"/>
        <w:right w:val="none" w:sz="0" w:space="0" w:color="auto"/>
      </w:divBdr>
    </w:div>
    <w:div w:id="318391110">
      <w:bodyDiv w:val="1"/>
      <w:marLeft w:val="0"/>
      <w:marRight w:val="0"/>
      <w:marTop w:val="0"/>
      <w:marBottom w:val="0"/>
      <w:divBdr>
        <w:top w:val="none" w:sz="0" w:space="0" w:color="auto"/>
        <w:left w:val="none" w:sz="0" w:space="0" w:color="auto"/>
        <w:bottom w:val="none" w:sz="0" w:space="0" w:color="auto"/>
        <w:right w:val="none" w:sz="0" w:space="0" w:color="auto"/>
      </w:divBdr>
    </w:div>
    <w:div w:id="416441926">
      <w:bodyDiv w:val="1"/>
      <w:marLeft w:val="0"/>
      <w:marRight w:val="0"/>
      <w:marTop w:val="0"/>
      <w:marBottom w:val="0"/>
      <w:divBdr>
        <w:top w:val="none" w:sz="0" w:space="0" w:color="auto"/>
        <w:left w:val="none" w:sz="0" w:space="0" w:color="auto"/>
        <w:bottom w:val="none" w:sz="0" w:space="0" w:color="auto"/>
        <w:right w:val="none" w:sz="0" w:space="0" w:color="auto"/>
      </w:divBdr>
    </w:div>
    <w:div w:id="593628496">
      <w:bodyDiv w:val="1"/>
      <w:marLeft w:val="0"/>
      <w:marRight w:val="0"/>
      <w:marTop w:val="0"/>
      <w:marBottom w:val="0"/>
      <w:divBdr>
        <w:top w:val="none" w:sz="0" w:space="0" w:color="auto"/>
        <w:left w:val="none" w:sz="0" w:space="0" w:color="auto"/>
        <w:bottom w:val="none" w:sz="0" w:space="0" w:color="auto"/>
        <w:right w:val="none" w:sz="0" w:space="0" w:color="auto"/>
      </w:divBdr>
    </w:div>
    <w:div w:id="878588892">
      <w:bodyDiv w:val="1"/>
      <w:marLeft w:val="0"/>
      <w:marRight w:val="0"/>
      <w:marTop w:val="0"/>
      <w:marBottom w:val="0"/>
      <w:divBdr>
        <w:top w:val="none" w:sz="0" w:space="0" w:color="auto"/>
        <w:left w:val="none" w:sz="0" w:space="0" w:color="auto"/>
        <w:bottom w:val="none" w:sz="0" w:space="0" w:color="auto"/>
        <w:right w:val="none" w:sz="0" w:space="0" w:color="auto"/>
      </w:divBdr>
    </w:div>
    <w:div w:id="947010702">
      <w:bodyDiv w:val="1"/>
      <w:marLeft w:val="0"/>
      <w:marRight w:val="0"/>
      <w:marTop w:val="0"/>
      <w:marBottom w:val="0"/>
      <w:divBdr>
        <w:top w:val="none" w:sz="0" w:space="0" w:color="auto"/>
        <w:left w:val="none" w:sz="0" w:space="0" w:color="auto"/>
        <w:bottom w:val="none" w:sz="0" w:space="0" w:color="auto"/>
        <w:right w:val="none" w:sz="0" w:space="0" w:color="auto"/>
      </w:divBdr>
    </w:div>
    <w:div w:id="991788782">
      <w:bodyDiv w:val="1"/>
      <w:marLeft w:val="0"/>
      <w:marRight w:val="0"/>
      <w:marTop w:val="0"/>
      <w:marBottom w:val="0"/>
      <w:divBdr>
        <w:top w:val="none" w:sz="0" w:space="0" w:color="auto"/>
        <w:left w:val="none" w:sz="0" w:space="0" w:color="auto"/>
        <w:bottom w:val="none" w:sz="0" w:space="0" w:color="auto"/>
        <w:right w:val="none" w:sz="0" w:space="0" w:color="auto"/>
      </w:divBdr>
    </w:div>
    <w:div w:id="1149904875">
      <w:bodyDiv w:val="1"/>
      <w:marLeft w:val="0"/>
      <w:marRight w:val="0"/>
      <w:marTop w:val="0"/>
      <w:marBottom w:val="0"/>
      <w:divBdr>
        <w:top w:val="none" w:sz="0" w:space="0" w:color="auto"/>
        <w:left w:val="none" w:sz="0" w:space="0" w:color="auto"/>
        <w:bottom w:val="none" w:sz="0" w:space="0" w:color="auto"/>
        <w:right w:val="none" w:sz="0" w:space="0" w:color="auto"/>
      </w:divBdr>
    </w:div>
    <w:div w:id="1328746167">
      <w:bodyDiv w:val="1"/>
      <w:marLeft w:val="0"/>
      <w:marRight w:val="0"/>
      <w:marTop w:val="0"/>
      <w:marBottom w:val="0"/>
      <w:divBdr>
        <w:top w:val="none" w:sz="0" w:space="0" w:color="auto"/>
        <w:left w:val="none" w:sz="0" w:space="0" w:color="auto"/>
        <w:bottom w:val="none" w:sz="0" w:space="0" w:color="auto"/>
        <w:right w:val="none" w:sz="0" w:space="0" w:color="auto"/>
      </w:divBdr>
    </w:div>
    <w:div w:id="1440100108">
      <w:bodyDiv w:val="1"/>
      <w:marLeft w:val="0"/>
      <w:marRight w:val="0"/>
      <w:marTop w:val="0"/>
      <w:marBottom w:val="0"/>
      <w:divBdr>
        <w:top w:val="none" w:sz="0" w:space="0" w:color="auto"/>
        <w:left w:val="none" w:sz="0" w:space="0" w:color="auto"/>
        <w:bottom w:val="none" w:sz="0" w:space="0" w:color="auto"/>
        <w:right w:val="none" w:sz="0" w:space="0" w:color="auto"/>
      </w:divBdr>
    </w:div>
    <w:div w:id="1524829808">
      <w:bodyDiv w:val="1"/>
      <w:marLeft w:val="0"/>
      <w:marRight w:val="0"/>
      <w:marTop w:val="0"/>
      <w:marBottom w:val="0"/>
      <w:divBdr>
        <w:top w:val="none" w:sz="0" w:space="0" w:color="auto"/>
        <w:left w:val="none" w:sz="0" w:space="0" w:color="auto"/>
        <w:bottom w:val="none" w:sz="0" w:space="0" w:color="auto"/>
        <w:right w:val="none" w:sz="0" w:space="0" w:color="auto"/>
      </w:divBdr>
    </w:div>
    <w:div w:id="1535074468">
      <w:bodyDiv w:val="1"/>
      <w:marLeft w:val="0"/>
      <w:marRight w:val="0"/>
      <w:marTop w:val="0"/>
      <w:marBottom w:val="0"/>
      <w:divBdr>
        <w:top w:val="none" w:sz="0" w:space="0" w:color="auto"/>
        <w:left w:val="none" w:sz="0" w:space="0" w:color="auto"/>
        <w:bottom w:val="none" w:sz="0" w:space="0" w:color="auto"/>
        <w:right w:val="none" w:sz="0" w:space="0" w:color="auto"/>
      </w:divBdr>
    </w:div>
    <w:div w:id="1812092442">
      <w:bodyDiv w:val="1"/>
      <w:marLeft w:val="0"/>
      <w:marRight w:val="0"/>
      <w:marTop w:val="0"/>
      <w:marBottom w:val="0"/>
      <w:divBdr>
        <w:top w:val="none" w:sz="0" w:space="0" w:color="auto"/>
        <w:left w:val="none" w:sz="0" w:space="0" w:color="auto"/>
        <w:bottom w:val="none" w:sz="0" w:space="0" w:color="auto"/>
        <w:right w:val="none" w:sz="0" w:space="0" w:color="auto"/>
      </w:divBdr>
    </w:div>
    <w:div w:id="18678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479065.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D9841-4C24-4521-9726-956CF230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Links>
    <vt:vector size="6" baseType="variant">
      <vt:variant>
        <vt:i4>6946914</vt:i4>
      </vt:variant>
      <vt:variant>
        <vt:i4>0</vt:i4>
      </vt:variant>
      <vt:variant>
        <vt:i4>0</vt:i4>
      </vt:variant>
      <vt:variant>
        <vt:i4>5</vt:i4>
      </vt:variant>
      <vt:variant>
        <vt:lpwstr>jl:30479065.0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cp:lastModifiedBy>
  <cp:revision>4</cp:revision>
  <cp:lastPrinted>2014-09-16T12:48:00Z</cp:lastPrinted>
  <dcterms:created xsi:type="dcterms:W3CDTF">2014-09-16T12:50:00Z</dcterms:created>
  <dcterms:modified xsi:type="dcterms:W3CDTF">2014-09-16T12:51:00Z</dcterms:modified>
</cp:coreProperties>
</file>